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DD5FD" w14:textId="77777777" w:rsidR="00F67730" w:rsidRDefault="00F67730" w:rsidP="00F67730">
      <w:pPr>
        <w:pStyle w:val="Header"/>
        <w:rPr>
          <w:rFonts w:ascii="Times New Roman" w:hAnsi="Times New Roman"/>
        </w:rPr>
      </w:pPr>
    </w:p>
    <w:p w14:paraId="3F172A25" w14:textId="0DFFF2D7" w:rsidR="00F67730" w:rsidRDefault="00F67730" w:rsidP="00F67730">
      <w:pPr>
        <w:pStyle w:val="Header"/>
        <w:rPr>
          <w:rFonts w:ascii="Times New Roman" w:hAnsi="Times New Roman"/>
        </w:rPr>
      </w:pPr>
    </w:p>
    <w:p w14:paraId="2F13C7CC" w14:textId="77777777" w:rsidR="00F67730" w:rsidRDefault="00F67730" w:rsidP="00F67730">
      <w:pPr>
        <w:pStyle w:val="Header"/>
        <w:rPr>
          <w:rFonts w:ascii="Times New Roman" w:hAnsi="Times New Roman"/>
        </w:rPr>
      </w:pPr>
    </w:p>
    <w:p w14:paraId="76B8A21B" w14:textId="77777777" w:rsidR="00F67730" w:rsidRPr="00E905DD" w:rsidRDefault="00F67730" w:rsidP="00F67730">
      <w:pPr>
        <w:pStyle w:val="Header"/>
        <w:rPr>
          <w:rFonts w:ascii="Times New Roman" w:hAnsi="Times New Roman"/>
        </w:rPr>
      </w:pPr>
      <w:r w:rsidRPr="00E905DD">
        <w:rPr>
          <w:rFonts w:ascii="Times New Roman" w:hAnsi="Times New Roman"/>
        </w:rPr>
        <w:t>After recording return document to:</w:t>
      </w:r>
    </w:p>
    <w:p w14:paraId="242FEFC1" w14:textId="77777777" w:rsidR="00F67730" w:rsidRPr="00E905DD" w:rsidRDefault="00F67730" w:rsidP="00F67730">
      <w:pPr>
        <w:pStyle w:val="Header"/>
        <w:rPr>
          <w:rFonts w:ascii="Times New Roman" w:hAnsi="Times New Roman"/>
        </w:rPr>
      </w:pPr>
    </w:p>
    <w:p w14:paraId="5E0D8206" w14:textId="0EC48434" w:rsidR="00F67730" w:rsidRPr="00E905DD" w:rsidRDefault="00F67730" w:rsidP="00F67730">
      <w:pPr>
        <w:pStyle w:val="Header"/>
        <w:rPr>
          <w:rFonts w:ascii="Times New Roman" w:hAnsi="Times New Roman"/>
        </w:rPr>
      </w:pPr>
      <w:r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E905DD">
        <w:rPr>
          <w:rFonts w:ascii="Times New Roman" w:hAnsi="Times New Roman"/>
          <w:szCs w:val="24"/>
          <w:highlight w:val="darkGray"/>
        </w:rPr>
      </w:r>
      <w:r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Pr="00E905DD">
        <w:rPr>
          <w:rFonts w:ascii="Times New Roman" w:hAnsi="Times New Roman"/>
          <w:noProof/>
          <w:szCs w:val="24"/>
          <w:highlight w:val="darkGray"/>
        </w:rPr>
        <w:t>INSERT AGENCY NAME</w:t>
      </w:r>
      <w:r w:rsidRPr="00E905DD">
        <w:rPr>
          <w:rFonts w:ascii="Times New Roman" w:hAnsi="Times New Roman"/>
          <w:szCs w:val="24"/>
          <w:highlight w:val="darkGray"/>
        </w:rPr>
        <w:fldChar w:fldCharType="end"/>
      </w:r>
    </w:p>
    <w:p w14:paraId="474201E3" w14:textId="65989A76" w:rsidR="00F67730" w:rsidRPr="00E905DD" w:rsidRDefault="00F67730" w:rsidP="00F67730">
      <w:pPr>
        <w:pStyle w:val="Header"/>
        <w:rPr>
          <w:rFonts w:ascii="Times New Roman" w:hAnsi="Times New Roman"/>
          <w:b/>
        </w:rPr>
      </w:pPr>
      <w:r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ADDRESS"/>
              <w:format w:val="UPPERCASE"/>
            </w:textInput>
          </w:ffData>
        </w:fldChar>
      </w:r>
      <w:r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E905DD">
        <w:rPr>
          <w:rFonts w:ascii="Times New Roman" w:hAnsi="Times New Roman"/>
          <w:szCs w:val="24"/>
          <w:highlight w:val="darkGray"/>
        </w:rPr>
      </w:r>
      <w:r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Pr="00E905DD">
        <w:rPr>
          <w:rFonts w:ascii="Times New Roman" w:hAnsi="Times New Roman"/>
          <w:noProof/>
          <w:szCs w:val="24"/>
          <w:highlight w:val="darkGray"/>
        </w:rPr>
        <w:t>INSERT AGENCY ADDRESS</w:t>
      </w:r>
      <w:r w:rsidRPr="00E905DD">
        <w:rPr>
          <w:rFonts w:ascii="Times New Roman" w:hAnsi="Times New Roman"/>
          <w:szCs w:val="24"/>
          <w:highlight w:val="darkGray"/>
        </w:rPr>
        <w:fldChar w:fldCharType="end"/>
      </w:r>
    </w:p>
    <w:p w14:paraId="40D1C9D5" w14:textId="7E29E69D" w:rsidR="00923FD1" w:rsidRPr="00E905DD" w:rsidRDefault="00F67730" w:rsidP="00F67730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  <w:r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CITY, STATE  ZIP"/>
              <w:format w:val="UPPERCASE"/>
            </w:textInput>
          </w:ffData>
        </w:fldChar>
      </w:r>
      <w:r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E905DD">
        <w:rPr>
          <w:rFonts w:ascii="Times New Roman" w:hAnsi="Times New Roman"/>
          <w:szCs w:val="24"/>
          <w:highlight w:val="darkGray"/>
        </w:rPr>
      </w:r>
      <w:r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Pr="00E905DD">
        <w:rPr>
          <w:rFonts w:ascii="Times New Roman" w:hAnsi="Times New Roman"/>
          <w:noProof/>
          <w:szCs w:val="24"/>
          <w:highlight w:val="darkGray"/>
        </w:rPr>
        <w:t>CITY, STATE  ZIP</w:t>
      </w:r>
      <w:r w:rsidRPr="00E905DD">
        <w:rPr>
          <w:rFonts w:ascii="Times New Roman" w:hAnsi="Times New Roman"/>
          <w:szCs w:val="24"/>
          <w:highlight w:val="darkGray"/>
        </w:rPr>
        <w:fldChar w:fldCharType="end"/>
      </w:r>
    </w:p>
    <w:p w14:paraId="40D1C9D6" w14:textId="28810AF9" w:rsidR="00923FD1" w:rsidRPr="00E905DD" w:rsidRDefault="00923FD1" w:rsidP="00F67730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798EC8B2" w14:textId="77777777" w:rsidR="00F67730" w:rsidRPr="00E905DD" w:rsidRDefault="00F67730" w:rsidP="00F67730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40D1C9D7" w14:textId="67487FD2" w:rsidR="00923FD1" w:rsidRPr="00E905DD" w:rsidRDefault="00923FD1">
      <w:pPr>
        <w:widowControl w:val="0"/>
        <w:spacing w:line="240" w:lineRule="atLeast"/>
        <w:rPr>
          <w:rFonts w:ascii="Times New Roman" w:hAnsi="Times New Roman"/>
          <w:b/>
        </w:rPr>
      </w:pPr>
      <w:r w:rsidRPr="00E905DD">
        <w:rPr>
          <w:rFonts w:ascii="Times New Roman" w:hAnsi="Times New Roman"/>
          <w:b/>
        </w:rPr>
        <w:t>Document Title:</w:t>
      </w:r>
      <w:r w:rsidR="00F67730" w:rsidRPr="00E905DD">
        <w:rPr>
          <w:rFonts w:ascii="Times New Roman" w:hAnsi="Times New Roman"/>
          <w:b/>
        </w:rPr>
        <w:t xml:space="preserve"> </w:t>
      </w:r>
      <w:r w:rsidRPr="00E905DD">
        <w:rPr>
          <w:rFonts w:ascii="Times New Roman" w:hAnsi="Times New Roman"/>
          <w:b/>
        </w:rPr>
        <w:t>Temporary Easement</w:t>
      </w:r>
    </w:p>
    <w:p w14:paraId="40D1C9D8" w14:textId="620CDF8A" w:rsidR="00923FD1" w:rsidRPr="00E905DD" w:rsidRDefault="00923FD1">
      <w:pPr>
        <w:widowControl w:val="0"/>
        <w:spacing w:line="240" w:lineRule="atLeast"/>
        <w:rPr>
          <w:rFonts w:ascii="Times New Roman" w:hAnsi="Times New Roman"/>
          <w:b/>
        </w:rPr>
      </w:pPr>
      <w:r w:rsidRPr="00E905DD">
        <w:rPr>
          <w:rFonts w:ascii="Times New Roman" w:hAnsi="Times New Roman"/>
          <w:b/>
        </w:rPr>
        <w:t xml:space="preserve">Reference Number of Related Document: </w:t>
      </w:r>
      <w:r w:rsidR="004C2CC9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N/A OR PRIOR RELATED RECORDING #"/>
              <w:format w:val="UPPERCASE"/>
            </w:textInput>
          </w:ffData>
        </w:fldChar>
      </w:r>
      <w:r w:rsidR="004C2CC9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4C2CC9">
        <w:rPr>
          <w:rFonts w:ascii="Times New Roman" w:hAnsi="Times New Roman"/>
          <w:szCs w:val="24"/>
          <w:highlight w:val="darkGray"/>
        </w:rPr>
      </w:r>
      <w:r w:rsidR="004C2CC9">
        <w:rPr>
          <w:rFonts w:ascii="Times New Roman" w:hAnsi="Times New Roman"/>
          <w:szCs w:val="24"/>
          <w:highlight w:val="darkGray"/>
        </w:rPr>
        <w:fldChar w:fldCharType="separate"/>
      </w:r>
      <w:r w:rsidR="004C2CC9">
        <w:rPr>
          <w:rFonts w:ascii="Times New Roman" w:hAnsi="Times New Roman"/>
          <w:noProof/>
          <w:szCs w:val="24"/>
          <w:highlight w:val="darkGray"/>
        </w:rPr>
        <w:t>INSERT N/A OR PRIOR RELATED RECORDING #</w:t>
      </w:r>
      <w:r w:rsidR="004C2CC9">
        <w:rPr>
          <w:rFonts w:ascii="Times New Roman" w:hAnsi="Times New Roman"/>
          <w:szCs w:val="24"/>
          <w:highlight w:val="darkGray"/>
        </w:rPr>
        <w:fldChar w:fldCharType="end"/>
      </w:r>
      <w:r w:rsidRPr="00E905DD">
        <w:rPr>
          <w:rFonts w:ascii="Times New Roman" w:hAnsi="Times New Roman"/>
          <w:b/>
        </w:rPr>
        <w:fldChar w:fldCharType="begin"/>
      </w:r>
      <w:r w:rsidRPr="00E905DD">
        <w:rPr>
          <w:rFonts w:ascii="Times New Roman" w:hAnsi="Times New Roman"/>
          <w:b/>
        </w:rPr>
        <w:instrText xml:space="preserve">  </w:instrText>
      </w:r>
      <w:r w:rsidRPr="00E905DD">
        <w:rPr>
          <w:rFonts w:ascii="Times New Roman" w:hAnsi="Times New Roman"/>
          <w:b/>
        </w:rPr>
        <w:fldChar w:fldCharType="end"/>
      </w:r>
    </w:p>
    <w:p w14:paraId="40D1C9D9" w14:textId="4A4868C4" w:rsidR="00923FD1" w:rsidRPr="00E905DD" w:rsidRDefault="00923FD1">
      <w:pPr>
        <w:widowControl w:val="0"/>
        <w:spacing w:line="240" w:lineRule="atLeast"/>
        <w:rPr>
          <w:rFonts w:ascii="Times New Roman" w:hAnsi="Times New Roman"/>
          <w:b/>
        </w:rPr>
      </w:pPr>
      <w:r w:rsidRPr="00E905DD">
        <w:rPr>
          <w:rFonts w:ascii="Times New Roman" w:hAnsi="Times New Roman"/>
          <w:b/>
        </w:rPr>
        <w:t xml:space="preserve">Grantor(s): </w:t>
      </w:r>
      <w:r w:rsidR="00F67730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OPERTY OWNER NAMES"/>
              <w:format w:val="UPPERCASE"/>
            </w:textInput>
          </w:ffData>
        </w:fldChar>
      </w:r>
      <w:r w:rsidR="00F67730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F67730" w:rsidRPr="00E905DD">
        <w:rPr>
          <w:rFonts w:ascii="Times New Roman" w:hAnsi="Times New Roman"/>
          <w:szCs w:val="24"/>
          <w:highlight w:val="darkGray"/>
        </w:rPr>
      </w:r>
      <w:r w:rsidR="00F67730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F67730" w:rsidRPr="00E905DD">
        <w:rPr>
          <w:rFonts w:ascii="Times New Roman" w:hAnsi="Times New Roman"/>
          <w:noProof/>
          <w:szCs w:val="24"/>
          <w:highlight w:val="darkGray"/>
        </w:rPr>
        <w:t>INSERT PROPERTY OWNER NAMES</w:t>
      </w:r>
      <w:r w:rsidR="00F67730" w:rsidRPr="00E905DD">
        <w:rPr>
          <w:rFonts w:ascii="Times New Roman" w:hAnsi="Times New Roman"/>
          <w:szCs w:val="24"/>
          <w:highlight w:val="darkGray"/>
        </w:rPr>
        <w:fldChar w:fldCharType="end"/>
      </w:r>
      <w:r w:rsidRPr="00E905DD">
        <w:rPr>
          <w:rFonts w:ascii="Times New Roman" w:hAnsi="Times New Roman"/>
          <w:b/>
        </w:rPr>
        <w:fldChar w:fldCharType="begin"/>
      </w:r>
      <w:r w:rsidRPr="00E905DD">
        <w:rPr>
          <w:rFonts w:ascii="Times New Roman" w:hAnsi="Times New Roman"/>
          <w:b/>
        </w:rPr>
        <w:instrText xml:space="preserve">  </w:instrText>
      </w:r>
      <w:r w:rsidRPr="00E905DD">
        <w:rPr>
          <w:rFonts w:ascii="Times New Roman" w:hAnsi="Times New Roman"/>
          <w:b/>
        </w:rPr>
        <w:fldChar w:fldCharType="end"/>
      </w:r>
    </w:p>
    <w:p w14:paraId="40D1C9DA" w14:textId="68C45089" w:rsidR="009A1A83" w:rsidRPr="00E905DD" w:rsidRDefault="00923FD1">
      <w:pPr>
        <w:widowControl w:val="0"/>
        <w:spacing w:line="240" w:lineRule="atLeast"/>
        <w:rPr>
          <w:rFonts w:ascii="Times New Roman" w:hAnsi="Times New Roman"/>
          <w:b/>
        </w:rPr>
      </w:pPr>
      <w:r w:rsidRPr="00E905DD">
        <w:rPr>
          <w:rFonts w:ascii="Times New Roman" w:hAnsi="Times New Roman"/>
          <w:b/>
        </w:rPr>
        <w:t>Grantee(s):</w:t>
      </w:r>
      <w:r w:rsidR="00F67730" w:rsidRPr="00E905DD">
        <w:rPr>
          <w:rFonts w:ascii="Times New Roman" w:hAnsi="Times New Roman"/>
          <w:b/>
        </w:rPr>
        <w:t xml:space="preserve"> </w:t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F376E1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F376E1" w:rsidRPr="00E905DD">
        <w:rPr>
          <w:rFonts w:ascii="Times New Roman" w:hAnsi="Times New Roman"/>
          <w:szCs w:val="24"/>
          <w:highlight w:val="darkGray"/>
        </w:rPr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F376E1" w:rsidRPr="00E905DD">
        <w:rPr>
          <w:rFonts w:ascii="Times New Roman" w:hAnsi="Times New Roman"/>
          <w:noProof/>
          <w:szCs w:val="24"/>
          <w:highlight w:val="darkGray"/>
        </w:rPr>
        <w:t>INSERT AGENCY NAME</w:t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end"/>
      </w:r>
    </w:p>
    <w:p w14:paraId="40D1C9DB" w14:textId="71B7DCFB" w:rsidR="00923FD1" w:rsidRPr="00E905DD" w:rsidRDefault="00923FD1">
      <w:pPr>
        <w:widowControl w:val="0"/>
        <w:spacing w:line="240" w:lineRule="atLeast"/>
        <w:rPr>
          <w:rFonts w:ascii="Times New Roman" w:hAnsi="Times New Roman"/>
          <w:b/>
        </w:rPr>
      </w:pPr>
      <w:r w:rsidRPr="00E905DD">
        <w:rPr>
          <w:rFonts w:ascii="Times New Roman" w:hAnsi="Times New Roman"/>
          <w:b/>
        </w:rPr>
        <w:t xml:space="preserve">Legal Description: </w:t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BBREVIATED LEGAL DESCRIPTION"/>
              <w:format w:val="UPPERCASE"/>
            </w:textInput>
          </w:ffData>
        </w:fldChar>
      </w:r>
      <w:r w:rsidR="00F376E1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F376E1" w:rsidRPr="00E905DD">
        <w:rPr>
          <w:rFonts w:ascii="Times New Roman" w:hAnsi="Times New Roman"/>
          <w:szCs w:val="24"/>
          <w:highlight w:val="darkGray"/>
        </w:rPr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F376E1" w:rsidRPr="00E905DD">
        <w:rPr>
          <w:rFonts w:ascii="Times New Roman" w:hAnsi="Times New Roman"/>
          <w:noProof/>
          <w:szCs w:val="24"/>
          <w:highlight w:val="darkGray"/>
        </w:rPr>
        <w:t>INSERT ABBREVIATED LEGAL DESCRIPTION</w:t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end"/>
      </w:r>
      <w:r w:rsidRPr="00E905DD">
        <w:rPr>
          <w:rFonts w:ascii="Times New Roman" w:hAnsi="Times New Roman"/>
          <w:b/>
        </w:rPr>
        <w:fldChar w:fldCharType="begin"/>
      </w:r>
      <w:r w:rsidRPr="00E905DD">
        <w:rPr>
          <w:rFonts w:ascii="Times New Roman" w:hAnsi="Times New Roman"/>
          <w:b/>
        </w:rPr>
        <w:instrText xml:space="preserve">  </w:instrText>
      </w:r>
      <w:r w:rsidRPr="00E905DD">
        <w:rPr>
          <w:rFonts w:ascii="Times New Roman" w:hAnsi="Times New Roman"/>
          <w:b/>
        </w:rPr>
        <w:fldChar w:fldCharType="end"/>
      </w:r>
    </w:p>
    <w:p w14:paraId="40D1C9DC" w14:textId="122A3872" w:rsidR="00923FD1" w:rsidRPr="00E905DD" w:rsidRDefault="00923FD1">
      <w:pPr>
        <w:widowControl w:val="0"/>
        <w:spacing w:line="240" w:lineRule="atLeast"/>
        <w:rPr>
          <w:rFonts w:ascii="Times New Roman" w:hAnsi="Times New Roman"/>
          <w:b/>
        </w:rPr>
      </w:pPr>
      <w:r w:rsidRPr="00E905DD">
        <w:rPr>
          <w:rFonts w:ascii="Times New Roman" w:hAnsi="Times New Roman"/>
          <w:b/>
        </w:rPr>
        <w:t xml:space="preserve">Additional Legal Description is on Page </w:t>
      </w:r>
      <w:r w:rsidR="00F67730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AGE NUMBER"/>
              <w:format w:val="UPPERCASE"/>
            </w:textInput>
          </w:ffData>
        </w:fldChar>
      </w:r>
      <w:r w:rsidR="00F67730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F67730" w:rsidRPr="00E905DD">
        <w:rPr>
          <w:rFonts w:ascii="Times New Roman" w:hAnsi="Times New Roman"/>
          <w:szCs w:val="24"/>
          <w:highlight w:val="darkGray"/>
        </w:rPr>
      </w:r>
      <w:r w:rsidR="00F67730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F67730" w:rsidRPr="00E905DD">
        <w:rPr>
          <w:rFonts w:ascii="Times New Roman" w:hAnsi="Times New Roman"/>
          <w:noProof/>
          <w:szCs w:val="24"/>
          <w:highlight w:val="darkGray"/>
        </w:rPr>
        <w:t>INSERT PAGE NUMBER</w:t>
      </w:r>
      <w:r w:rsidR="00F67730" w:rsidRPr="00E905DD">
        <w:rPr>
          <w:rFonts w:ascii="Times New Roman" w:hAnsi="Times New Roman"/>
          <w:szCs w:val="24"/>
          <w:highlight w:val="darkGray"/>
        </w:rPr>
        <w:fldChar w:fldCharType="end"/>
      </w:r>
      <w:r w:rsidRPr="00E905DD">
        <w:rPr>
          <w:rFonts w:ascii="Times New Roman" w:hAnsi="Times New Roman"/>
          <w:b/>
        </w:rPr>
        <w:fldChar w:fldCharType="begin"/>
      </w:r>
      <w:r w:rsidRPr="00E905DD">
        <w:rPr>
          <w:rFonts w:ascii="Times New Roman" w:hAnsi="Times New Roman"/>
          <w:b/>
        </w:rPr>
        <w:instrText xml:space="preserve">  </w:instrText>
      </w:r>
      <w:r w:rsidRPr="00E905DD">
        <w:rPr>
          <w:rFonts w:ascii="Times New Roman" w:hAnsi="Times New Roman"/>
          <w:b/>
        </w:rPr>
        <w:fldChar w:fldCharType="end"/>
      </w:r>
      <w:r w:rsidRPr="00E905DD">
        <w:rPr>
          <w:rFonts w:ascii="Times New Roman" w:hAnsi="Times New Roman"/>
          <w:b/>
        </w:rPr>
        <w:t xml:space="preserve"> of Document.</w:t>
      </w:r>
    </w:p>
    <w:p w14:paraId="40D1C9DD" w14:textId="0DBED25C" w:rsidR="00923FD1" w:rsidRPr="00E905DD" w:rsidRDefault="00923FD1">
      <w:pPr>
        <w:widowControl w:val="0"/>
        <w:spacing w:line="240" w:lineRule="atLeast"/>
        <w:rPr>
          <w:rFonts w:ascii="Times New Roman" w:hAnsi="Times New Roman"/>
          <w:b/>
        </w:rPr>
      </w:pPr>
      <w:r w:rsidRPr="00E905DD">
        <w:rPr>
          <w:rFonts w:ascii="Times New Roman" w:hAnsi="Times New Roman"/>
          <w:b/>
        </w:rPr>
        <w:t>Assessor’s Tax Parcel Number:</w:t>
      </w:r>
      <w:r w:rsidR="00F67730" w:rsidRPr="00E905DD">
        <w:rPr>
          <w:rFonts w:ascii="Times New Roman" w:hAnsi="Times New Roman"/>
          <w:b/>
        </w:rPr>
        <w:t xml:space="preserve"> </w:t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TAX PARCEL BEING ACQUIRED"/>
              <w:format w:val="UPPERCASE"/>
            </w:textInput>
          </w:ffData>
        </w:fldChar>
      </w:r>
      <w:r w:rsidR="00F376E1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F376E1" w:rsidRPr="00E905DD">
        <w:rPr>
          <w:rFonts w:ascii="Times New Roman" w:hAnsi="Times New Roman"/>
          <w:szCs w:val="24"/>
          <w:highlight w:val="darkGray"/>
        </w:rPr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F376E1" w:rsidRPr="00E905DD">
        <w:rPr>
          <w:rFonts w:ascii="Times New Roman" w:hAnsi="Times New Roman"/>
          <w:noProof/>
          <w:szCs w:val="24"/>
          <w:highlight w:val="darkGray"/>
        </w:rPr>
        <w:t>INSERT TAX PARCEL BEING ACQUIRED</w:t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end"/>
      </w:r>
      <w:r w:rsidRPr="00E905DD">
        <w:rPr>
          <w:rFonts w:ascii="Times New Roman" w:hAnsi="Times New Roman"/>
          <w:b/>
        </w:rPr>
        <w:fldChar w:fldCharType="begin"/>
      </w:r>
      <w:r w:rsidRPr="00E905DD">
        <w:rPr>
          <w:rFonts w:ascii="Times New Roman" w:hAnsi="Times New Roman"/>
          <w:b/>
        </w:rPr>
        <w:instrText xml:space="preserve">  </w:instrText>
      </w:r>
      <w:r w:rsidRPr="00E905DD">
        <w:rPr>
          <w:rFonts w:ascii="Times New Roman" w:hAnsi="Times New Roman"/>
          <w:b/>
        </w:rPr>
        <w:fldChar w:fldCharType="end"/>
      </w:r>
    </w:p>
    <w:p w14:paraId="40D1C9DE" w14:textId="77777777" w:rsidR="00923FD1" w:rsidRPr="00E905DD" w:rsidRDefault="00923FD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40D1C9DF" w14:textId="77777777" w:rsidR="00923FD1" w:rsidRPr="00E905DD" w:rsidRDefault="00923FD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40D1C9E0" w14:textId="77777777" w:rsidR="00923FD1" w:rsidRPr="00E905DD" w:rsidRDefault="00923FD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center"/>
        <w:rPr>
          <w:rFonts w:ascii="Times New Roman" w:hAnsi="Times New Roman"/>
          <w:b/>
          <w:szCs w:val="24"/>
        </w:rPr>
      </w:pPr>
      <w:r w:rsidRPr="00E905DD">
        <w:rPr>
          <w:rFonts w:ascii="Times New Roman" w:hAnsi="Times New Roman"/>
          <w:b/>
          <w:szCs w:val="24"/>
        </w:rPr>
        <w:t>TEMPORARY EASEMENT</w:t>
      </w:r>
    </w:p>
    <w:p w14:paraId="40D1C9E1" w14:textId="77777777" w:rsidR="00923FD1" w:rsidRPr="00E905DD" w:rsidRDefault="00923FD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  <w:szCs w:val="24"/>
        </w:rPr>
      </w:pPr>
    </w:p>
    <w:p w14:paraId="40D1C9E3" w14:textId="3DF27499" w:rsidR="00923FD1" w:rsidRPr="00E905DD" w:rsidRDefault="00F376E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60" w:lineRule="atLeast"/>
        <w:jc w:val="both"/>
        <w:rPr>
          <w:rFonts w:ascii="Times New Roman" w:hAnsi="Times New Roman"/>
          <w:b/>
          <w:szCs w:val="24"/>
        </w:rPr>
      </w:pPr>
      <w:r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OJECT TITLE"/>
              <w:format w:val="UPPERCASE"/>
            </w:textInput>
          </w:ffData>
        </w:fldChar>
      </w:r>
      <w:r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E905DD">
        <w:rPr>
          <w:rFonts w:ascii="Times New Roman" w:hAnsi="Times New Roman"/>
          <w:szCs w:val="24"/>
          <w:highlight w:val="darkGray"/>
        </w:rPr>
      </w:r>
      <w:r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Pr="00E905DD">
        <w:rPr>
          <w:rFonts w:ascii="Times New Roman" w:hAnsi="Times New Roman"/>
          <w:noProof/>
          <w:szCs w:val="24"/>
          <w:highlight w:val="darkGray"/>
        </w:rPr>
        <w:t>INSERT PROJECT TITLE</w:t>
      </w:r>
      <w:r w:rsidRPr="00E905DD">
        <w:rPr>
          <w:rFonts w:ascii="Times New Roman" w:hAnsi="Times New Roman"/>
          <w:szCs w:val="24"/>
          <w:highlight w:val="darkGray"/>
        </w:rPr>
        <w:fldChar w:fldCharType="end"/>
      </w:r>
    </w:p>
    <w:p w14:paraId="2749B5E1" w14:textId="77777777" w:rsidR="00F376E1" w:rsidRPr="00E905DD" w:rsidRDefault="00F376E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60" w:lineRule="atLeast"/>
        <w:jc w:val="both"/>
        <w:rPr>
          <w:rFonts w:ascii="Times New Roman" w:hAnsi="Times New Roman"/>
          <w:szCs w:val="24"/>
        </w:rPr>
      </w:pPr>
    </w:p>
    <w:p w14:paraId="40D1C9E4" w14:textId="7148F66B" w:rsidR="00923FD1" w:rsidRPr="00E905DD" w:rsidRDefault="00923FD1">
      <w:pPr>
        <w:pStyle w:val="RESBody"/>
        <w:widowControl w:val="0"/>
        <w:tabs>
          <w:tab w:val="clear" w:pos="72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rPr>
          <w:rFonts w:ascii="Times New Roman" w:hAnsi="Times New Roman"/>
          <w:szCs w:val="24"/>
        </w:rPr>
      </w:pPr>
      <w:r w:rsidRPr="00E905DD">
        <w:rPr>
          <w:rFonts w:ascii="Times New Roman" w:hAnsi="Times New Roman"/>
          <w:szCs w:val="24"/>
        </w:rPr>
        <w:tab/>
        <w:t>The Grantor(s),</w:t>
      </w:r>
      <w:r w:rsidR="00F376E1" w:rsidRPr="00E905DD">
        <w:rPr>
          <w:rFonts w:ascii="Times New Roman" w:hAnsi="Times New Roman"/>
          <w:szCs w:val="24"/>
        </w:rPr>
        <w:t xml:space="preserve"> </w:t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OPERTY OWNER NAMES"/>
              <w:format w:val="UPPERCASE"/>
            </w:textInput>
          </w:ffData>
        </w:fldChar>
      </w:r>
      <w:r w:rsidR="00F376E1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F376E1" w:rsidRPr="00E905DD">
        <w:rPr>
          <w:rFonts w:ascii="Times New Roman" w:hAnsi="Times New Roman"/>
          <w:szCs w:val="24"/>
          <w:highlight w:val="darkGray"/>
        </w:rPr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F376E1" w:rsidRPr="00E905DD">
        <w:rPr>
          <w:rFonts w:ascii="Times New Roman" w:hAnsi="Times New Roman"/>
          <w:noProof/>
          <w:szCs w:val="24"/>
          <w:highlight w:val="darkGray"/>
        </w:rPr>
        <w:t>INSERT PROPERTY OWNER NAMES</w:t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end"/>
      </w:r>
      <w:r w:rsidRPr="00E905DD">
        <w:rPr>
          <w:rFonts w:ascii="Times New Roman" w:hAnsi="Times New Roman"/>
          <w:szCs w:val="24"/>
        </w:rPr>
        <w:fldChar w:fldCharType="begin"/>
      </w:r>
      <w:r w:rsidRPr="00E905DD">
        <w:rPr>
          <w:rFonts w:ascii="Times New Roman" w:hAnsi="Times New Roman"/>
          <w:szCs w:val="24"/>
        </w:rPr>
        <w:instrText xml:space="preserve">  </w:instrText>
      </w:r>
      <w:r w:rsidRPr="00E905DD">
        <w:rPr>
          <w:rFonts w:ascii="Times New Roman" w:hAnsi="Times New Roman"/>
          <w:szCs w:val="24"/>
        </w:rPr>
        <w:fldChar w:fldCharType="end"/>
      </w:r>
      <w:r w:rsidRPr="00E905DD">
        <w:rPr>
          <w:rFonts w:ascii="Times New Roman" w:hAnsi="Times New Roman"/>
          <w:szCs w:val="24"/>
        </w:rPr>
        <w:t xml:space="preserve">, for and in consideration of </w:t>
      </w:r>
      <w:r w:rsidR="00F376E1" w:rsidRPr="00E905DD">
        <w:rPr>
          <w:rFonts w:ascii="Times New Roman" w:hAnsi="Times New Roman"/>
          <w:szCs w:val="24"/>
        </w:rPr>
        <w:t>TEN AND NO/100 ($10.00) DOLLARS, and other valuable consideration</w:t>
      </w:r>
      <w:r w:rsidRPr="00E905DD">
        <w:rPr>
          <w:rFonts w:ascii="Times New Roman" w:hAnsi="Times New Roman"/>
          <w:szCs w:val="24"/>
        </w:rPr>
        <w:fldChar w:fldCharType="begin"/>
      </w:r>
      <w:r w:rsidRPr="00E905DD">
        <w:rPr>
          <w:rFonts w:ascii="Times New Roman" w:hAnsi="Times New Roman"/>
          <w:szCs w:val="24"/>
        </w:rPr>
        <w:instrText xml:space="preserve">  </w:instrText>
      </w:r>
      <w:r w:rsidRPr="00E905DD">
        <w:rPr>
          <w:rFonts w:ascii="Times New Roman" w:hAnsi="Times New Roman"/>
          <w:szCs w:val="24"/>
        </w:rPr>
        <w:fldChar w:fldCharType="end"/>
      </w:r>
      <w:r w:rsidRPr="00E905DD">
        <w:rPr>
          <w:rFonts w:ascii="Times New Roman" w:hAnsi="Times New Roman"/>
          <w:szCs w:val="24"/>
        </w:rPr>
        <w:t>, convey</w:t>
      </w:r>
      <w:r w:rsidR="00F376E1" w:rsidRPr="00E905DD">
        <w:rPr>
          <w:rFonts w:ascii="Times New Roman" w:hAnsi="Times New Roman"/>
          <w:szCs w:val="24"/>
        </w:rPr>
        <w:t>s</w:t>
      </w:r>
      <w:r w:rsidRPr="00E905DD">
        <w:rPr>
          <w:rFonts w:ascii="Times New Roman" w:hAnsi="Times New Roman"/>
          <w:szCs w:val="24"/>
        </w:rPr>
        <w:t xml:space="preserve"> and grant</w:t>
      </w:r>
      <w:r w:rsidR="00F376E1" w:rsidRPr="00E905DD">
        <w:rPr>
          <w:rFonts w:ascii="Times New Roman" w:hAnsi="Times New Roman"/>
          <w:szCs w:val="24"/>
        </w:rPr>
        <w:t>s</w:t>
      </w:r>
      <w:r w:rsidRPr="00E905DD">
        <w:rPr>
          <w:rFonts w:ascii="Times New Roman" w:hAnsi="Times New Roman"/>
          <w:szCs w:val="24"/>
        </w:rPr>
        <w:t xml:space="preserve"> unto the</w:t>
      </w:r>
      <w:r w:rsidR="00F376E1" w:rsidRPr="00E905DD">
        <w:rPr>
          <w:rFonts w:ascii="Times New Roman" w:hAnsi="Times New Roman"/>
          <w:szCs w:val="24"/>
        </w:rPr>
        <w:t xml:space="preserve"> </w:t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F376E1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F376E1" w:rsidRPr="00E905DD">
        <w:rPr>
          <w:rFonts w:ascii="Times New Roman" w:hAnsi="Times New Roman"/>
          <w:szCs w:val="24"/>
          <w:highlight w:val="darkGray"/>
        </w:rPr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F376E1" w:rsidRPr="00E905DD">
        <w:rPr>
          <w:rFonts w:ascii="Times New Roman" w:hAnsi="Times New Roman"/>
          <w:noProof/>
          <w:szCs w:val="24"/>
          <w:highlight w:val="darkGray"/>
        </w:rPr>
        <w:t>INSERT AGENCY NAME</w:t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end"/>
      </w:r>
      <w:r w:rsidRPr="00E905DD">
        <w:rPr>
          <w:rFonts w:ascii="Times New Roman" w:hAnsi="Times New Roman"/>
          <w:bCs/>
          <w:szCs w:val="24"/>
        </w:rPr>
        <w:t xml:space="preserve">, </w:t>
      </w:r>
      <w:r w:rsidRPr="00E905DD">
        <w:rPr>
          <w:rFonts w:ascii="Times New Roman" w:hAnsi="Times New Roman"/>
          <w:szCs w:val="24"/>
        </w:rPr>
        <w:t>and its assigns</w:t>
      </w:r>
      <w:r w:rsidR="00A338E3" w:rsidRPr="00E905DD">
        <w:rPr>
          <w:rFonts w:ascii="Times New Roman" w:hAnsi="Times New Roman"/>
          <w:szCs w:val="24"/>
        </w:rPr>
        <w:t>, Grantee,</w:t>
      </w:r>
      <w:r w:rsidRPr="00E905DD">
        <w:rPr>
          <w:rFonts w:ascii="Times New Roman" w:hAnsi="Times New Roman"/>
          <w:szCs w:val="24"/>
        </w:rPr>
        <w:t xml:space="preserve"> under the imminent threat of the Grantee’s exercise of its right of Eminent Domain, the right, privilege and easement over, upon, and across the hereinafter described lands </w:t>
      </w:r>
      <w:r w:rsidRPr="00E905DD">
        <w:rPr>
          <w:rFonts w:ascii="Times New Roman" w:hAnsi="Times New Roman"/>
          <w:szCs w:val="24"/>
        </w:rPr>
        <w:fldChar w:fldCharType="begin"/>
      </w:r>
      <w:r w:rsidRPr="00E905DD">
        <w:rPr>
          <w:rFonts w:ascii="Times New Roman" w:hAnsi="Times New Roman"/>
          <w:szCs w:val="24"/>
        </w:rPr>
        <w:instrText xml:space="preserve">  </w:instrText>
      </w:r>
      <w:r w:rsidRPr="00E905DD">
        <w:rPr>
          <w:rFonts w:ascii="Times New Roman" w:hAnsi="Times New Roman"/>
          <w:szCs w:val="24"/>
        </w:rPr>
        <w:fldChar w:fldCharType="end"/>
      </w:r>
      <w:r w:rsidRPr="00E905DD">
        <w:rPr>
          <w:rFonts w:ascii="Times New Roman" w:hAnsi="Times New Roman"/>
          <w:szCs w:val="24"/>
        </w:rPr>
        <w:t xml:space="preserve">for the purpose of </w:t>
      </w:r>
      <w:r w:rsidR="00F376E1" w:rsidRPr="00E905DD">
        <w:rPr>
          <w:rFonts w:ascii="Times New Roman" w:hAnsi="Times New Roman"/>
          <w:szCs w:val="24"/>
        </w:rPr>
        <w:t xml:space="preserve"> </w:t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FIC PURPOSE"/>
              <w:format w:val="UPPERCASE"/>
            </w:textInput>
          </w:ffData>
        </w:fldChar>
      </w:r>
      <w:r w:rsidR="00F376E1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F376E1" w:rsidRPr="00E905DD">
        <w:rPr>
          <w:rFonts w:ascii="Times New Roman" w:hAnsi="Times New Roman"/>
          <w:szCs w:val="24"/>
          <w:highlight w:val="darkGray"/>
        </w:rPr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F376E1" w:rsidRPr="00E905DD">
        <w:rPr>
          <w:rFonts w:ascii="Times New Roman" w:hAnsi="Times New Roman"/>
          <w:noProof/>
          <w:szCs w:val="24"/>
          <w:highlight w:val="darkGray"/>
        </w:rPr>
        <w:t>INSERT SPECIFIC PURPOSE</w:t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end"/>
      </w:r>
    </w:p>
    <w:p w14:paraId="40D1C9E7" w14:textId="77777777" w:rsidR="00923FD1" w:rsidRPr="00E905DD" w:rsidRDefault="00923FD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szCs w:val="24"/>
        </w:rPr>
      </w:pPr>
    </w:p>
    <w:p w14:paraId="40D1C9E8" w14:textId="1D090F3A" w:rsidR="00923FD1" w:rsidRPr="00E905DD" w:rsidRDefault="00923FD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szCs w:val="24"/>
        </w:rPr>
      </w:pPr>
      <w:r w:rsidRPr="00E905DD">
        <w:rPr>
          <w:rFonts w:ascii="Times New Roman" w:hAnsi="Times New Roman"/>
          <w:szCs w:val="24"/>
        </w:rPr>
        <w:tab/>
        <w:t xml:space="preserve">Said lands being situated in </w:t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COUNTY NAME"/>
              <w:format w:val="UPPERCASE"/>
            </w:textInput>
          </w:ffData>
        </w:fldChar>
      </w:r>
      <w:r w:rsidR="00F376E1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F376E1" w:rsidRPr="00E905DD">
        <w:rPr>
          <w:rFonts w:ascii="Times New Roman" w:hAnsi="Times New Roman"/>
          <w:szCs w:val="24"/>
          <w:highlight w:val="darkGray"/>
        </w:rPr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F376E1" w:rsidRPr="00E905DD">
        <w:rPr>
          <w:rFonts w:ascii="Times New Roman" w:hAnsi="Times New Roman"/>
          <w:noProof/>
          <w:szCs w:val="24"/>
          <w:highlight w:val="darkGray"/>
        </w:rPr>
        <w:t>INSERT COUNTY NAME</w:t>
      </w:r>
      <w:r w:rsidR="00F376E1" w:rsidRPr="00E905DD">
        <w:rPr>
          <w:rFonts w:ascii="Times New Roman" w:hAnsi="Times New Roman"/>
          <w:szCs w:val="24"/>
          <w:highlight w:val="darkGray"/>
        </w:rPr>
        <w:fldChar w:fldCharType="end"/>
      </w:r>
      <w:r w:rsidRPr="00E905DD">
        <w:rPr>
          <w:rFonts w:ascii="Times New Roman" w:hAnsi="Times New Roman"/>
          <w:szCs w:val="24"/>
        </w:rPr>
        <w:fldChar w:fldCharType="begin"/>
      </w:r>
      <w:r w:rsidRPr="00E905DD">
        <w:rPr>
          <w:rFonts w:ascii="Times New Roman" w:hAnsi="Times New Roman"/>
          <w:szCs w:val="24"/>
        </w:rPr>
        <w:instrText xml:space="preserve">  </w:instrText>
      </w:r>
      <w:r w:rsidRPr="00E905DD">
        <w:rPr>
          <w:rFonts w:ascii="Times New Roman" w:hAnsi="Times New Roman"/>
          <w:szCs w:val="24"/>
        </w:rPr>
        <w:fldChar w:fldCharType="end"/>
      </w:r>
      <w:r w:rsidRPr="00E905DD">
        <w:rPr>
          <w:rFonts w:ascii="Times New Roman" w:hAnsi="Times New Roman"/>
          <w:szCs w:val="24"/>
        </w:rPr>
        <w:t xml:space="preserve"> County, State of Washington, and described </w:t>
      </w:r>
      <w:r w:rsidR="00F376E1" w:rsidRPr="00E905DD">
        <w:rPr>
          <w:rFonts w:ascii="Times New Roman" w:hAnsi="Times New Roman"/>
          <w:szCs w:val="24"/>
        </w:rPr>
        <w:t xml:space="preserve">in Exhibit A, attached </w:t>
      </w:r>
      <w:r w:rsidR="00F6580A" w:rsidRPr="00E905DD">
        <w:rPr>
          <w:rFonts w:ascii="Times New Roman" w:hAnsi="Times New Roman"/>
          <w:szCs w:val="24"/>
        </w:rPr>
        <w:t>hereto,</w:t>
      </w:r>
      <w:r w:rsidR="00F376E1" w:rsidRPr="00E905DD">
        <w:rPr>
          <w:rFonts w:ascii="Times New Roman" w:hAnsi="Times New Roman"/>
          <w:szCs w:val="24"/>
        </w:rPr>
        <w:t xml:space="preserve"> and made a part hereof.</w:t>
      </w:r>
    </w:p>
    <w:p w14:paraId="40D1C9E9" w14:textId="7E6CC41B" w:rsidR="00923FD1" w:rsidRDefault="00923FD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szCs w:val="24"/>
        </w:rPr>
      </w:pPr>
    </w:p>
    <w:p w14:paraId="2DAC2EEE" w14:textId="55F967B8" w:rsidR="00FC5B6F" w:rsidRPr="000842F7" w:rsidRDefault="006A53E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i/>
          <w:iCs/>
          <w:color w:val="FF0000"/>
          <w:szCs w:val="24"/>
        </w:rPr>
      </w:pPr>
      <w:r w:rsidRPr="000842F7">
        <w:rPr>
          <w:rFonts w:ascii="Times New Roman" w:hAnsi="Times New Roman"/>
          <w:i/>
          <w:iCs/>
          <w:color w:val="FF0000"/>
          <w:szCs w:val="24"/>
        </w:rPr>
        <w:t>D</w:t>
      </w:r>
      <w:r w:rsidR="00904594" w:rsidRPr="000842F7">
        <w:rPr>
          <w:rFonts w:ascii="Times New Roman" w:hAnsi="Times New Roman"/>
          <w:i/>
          <w:iCs/>
          <w:color w:val="FF0000"/>
          <w:szCs w:val="24"/>
        </w:rPr>
        <w:t>elete the below paragraph if utilizing Floating Temporary Rights Option 3 or 4 (the term</w:t>
      </w:r>
      <w:r w:rsidR="000842F7" w:rsidRPr="000842F7">
        <w:rPr>
          <w:rFonts w:ascii="Times New Roman" w:hAnsi="Times New Roman"/>
          <w:i/>
          <w:iCs/>
          <w:color w:val="FF0000"/>
          <w:szCs w:val="24"/>
        </w:rPr>
        <w:t xml:space="preserve"> is already covered within that language</w:t>
      </w:r>
      <w:r w:rsidR="00E44E5E">
        <w:rPr>
          <w:rFonts w:ascii="Times New Roman" w:hAnsi="Times New Roman"/>
          <w:i/>
          <w:iCs/>
          <w:color w:val="FF0000"/>
          <w:szCs w:val="24"/>
        </w:rPr>
        <w:t>).</w:t>
      </w:r>
    </w:p>
    <w:p w14:paraId="797281C7" w14:textId="77777777" w:rsidR="000842F7" w:rsidRPr="00E905DD" w:rsidRDefault="000842F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szCs w:val="24"/>
        </w:rPr>
      </w:pPr>
    </w:p>
    <w:p w14:paraId="5B195825" w14:textId="556658A7" w:rsidR="004676FC" w:rsidRPr="00E905DD" w:rsidRDefault="0080406D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szCs w:val="24"/>
        </w:rPr>
      </w:pPr>
      <w:r w:rsidRPr="00E905DD">
        <w:rPr>
          <w:rFonts w:ascii="Times New Roman" w:hAnsi="Times New Roman"/>
          <w:szCs w:val="24"/>
        </w:rPr>
        <w:tab/>
        <w:t xml:space="preserve">The term of this Temporary Easement shall commence on the date of acceptance of this Temporary Easement by Grantee and shall terminate on </w:t>
      </w:r>
      <w:r w:rsidR="004C2CC9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TERMINATION DATE"/>
              <w:format w:val="UPPERCASE"/>
            </w:textInput>
          </w:ffData>
        </w:fldChar>
      </w:r>
      <w:r w:rsidR="004C2CC9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4C2CC9">
        <w:rPr>
          <w:rFonts w:ascii="Times New Roman" w:hAnsi="Times New Roman"/>
          <w:szCs w:val="24"/>
          <w:highlight w:val="darkGray"/>
        </w:rPr>
      </w:r>
      <w:r w:rsidR="004C2CC9">
        <w:rPr>
          <w:rFonts w:ascii="Times New Roman" w:hAnsi="Times New Roman"/>
          <w:szCs w:val="24"/>
          <w:highlight w:val="darkGray"/>
        </w:rPr>
        <w:fldChar w:fldCharType="separate"/>
      </w:r>
      <w:r w:rsidR="004C2CC9">
        <w:rPr>
          <w:rFonts w:ascii="Times New Roman" w:hAnsi="Times New Roman"/>
          <w:noProof/>
          <w:szCs w:val="24"/>
          <w:highlight w:val="darkGray"/>
        </w:rPr>
        <w:t>INSERT TERMINATION DATE</w:t>
      </w:r>
      <w:r w:rsidR="004C2CC9">
        <w:rPr>
          <w:rFonts w:ascii="Times New Roman" w:hAnsi="Times New Roman"/>
          <w:szCs w:val="24"/>
          <w:highlight w:val="darkGray"/>
        </w:rPr>
        <w:fldChar w:fldCharType="end"/>
      </w:r>
      <w:r w:rsidRPr="00E905DD">
        <w:rPr>
          <w:rFonts w:ascii="Times New Roman" w:hAnsi="Times New Roman"/>
          <w:szCs w:val="24"/>
        </w:rPr>
        <w:t>, hereinafter the “Term”.</w:t>
      </w:r>
    </w:p>
    <w:p w14:paraId="5FB79F67" w14:textId="281F382A" w:rsidR="004676FC" w:rsidRPr="00E905DD" w:rsidRDefault="004676FC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szCs w:val="24"/>
        </w:rPr>
      </w:pPr>
    </w:p>
    <w:p w14:paraId="14039DE7" w14:textId="5A5C7FCD" w:rsidR="004676FC" w:rsidRPr="00BC224A" w:rsidRDefault="004676FC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color w:val="FF0000"/>
          <w:szCs w:val="24"/>
        </w:rPr>
      </w:pPr>
      <w:bookmarkStart w:id="0" w:name="_Hlk108760999"/>
      <w:r w:rsidRPr="00BC224A">
        <w:rPr>
          <w:rFonts w:ascii="Times New Roman" w:hAnsi="Times New Roman"/>
          <w:color w:val="FF0000"/>
          <w:szCs w:val="24"/>
        </w:rPr>
        <w:lastRenderedPageBreak/>
        <w:t>OPTIONAL EXTENSION PARAGRAPH (delete if not needed):</w:t>
      </w:r>
    </w:p>
    <w:bookmarkEnd w:id="0"/>
    <w:p w14:paraId="7F71678E" w14:textId="287538DE" w:rsidR="00F376E1" w:rsidRPr="00E905DD" w:rsidRDefault="006C3A0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szCs w:val="24"/>
        </w:rPr>
      </w:pPr>
      <w:r w:rsidRPr="00BC224A">
        <w:rPr>
          <w:rFonts w:ascii="Times New Roman" w:hAnsi="Times New Roman"/>
          <w:szCs w:val="24"/>
        </w:rPr>
        <w:t>It is further agreed that this Temporary Easement</w:t>
      </w:r>
      <w:r w:rsidR="004676FC" w:rsidRPr="00BC224A">
        <w:rPr>
          <w:rFonts w:ascii="Times New Roman" w:hAnsi="Times New Roman"/>
          <w:szCs w:val="24"/>
        </w:rPr>
        <w:t xml:space="preserve"> may</w:t>
      </w:r>
      <w:r w:rsidRPr="00BC224A">
        <w:rPr>
          <w:rFonts w:ascii="Times New Roman" w:hAnsi="Times New Roman"/>
          <w:szCs w:val="24"/>
        </w:rPr>
        <w:t xml:space="preserve"> be extended by up to </w:t>
      </w:r>
      <w:r w:rsidR="006A37E0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TIMEFRAME-NOT TO EXCEED 1 YEAR"/>
              <w:format w:val="UPPERCASE"/>
            </w:textInput>
          </w:ffData>
        </w:fldChar>
      </w:r>
      <w:r w:rsidR="006A37E0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6A37E0">
        <w:rPr>
          <w:rFonts w:ascii="Times New Roman" w:hAnsi="Times New Roman"/>
          <w:szCs w:val="24"/>
          <w:highlight w:val="darkGray"/>
        </w:rPr>
      </w:r>
      <w:r w:rsidR="006A37E0">
        <w:rPr>
          <w:rFonts w:ascii="Times New Roman" w:hAnsi="Times New Roman"/>
          <w:szCs w:val="24"/>
          <w:highlight w:val="darkGray"/>
        </w:rPr>
        <w:fldChar w:fldCharType="separate"/>
      </w:r>
      <w:r w:rsidR="006A37E0">
        <w:rPr>
          <w:rFonts w:ascii="Times New Roman" w:hAnsi="Times New Roman"/>
          <w:noProof/>
          <w:szCs w:val="24"/>
          <w:highlight w:val="darkGray"/>
        </w:rPr>
        <w:t>INSERT TIMEFRAME-NOT TO EXCEED 1 YEAR</w:t>
      </w:r>
      <w:r w:rsidR="006A37E0">
        <w:rPr>
          <w:rFonts w:ascii="Times New Roman" w:hAnsi="Times New Roman"/>
          <w:szCs w:val="24"/>
          <w:highlight w:val="darkGray"/>
        </w:rPr>
        <w:fldChar w:fldCharType="end"/>
      </w:r>
      <w:r w:rsidR="006A37E0">
        <w:rPr>
          <w:rFonts w:ascii="Times New Roman" w:hAnsi="Times New Roman"/>
          <w:szCs w:val="24"/>
        </w:rPr>
        <w:t xml:space="preserve"> </w:t>
      </w:r>
      <w:r w:rsidR="004676FC" w:rsidRPr="00BC224A">
        <w:rPr>
          <w:rFonts w:ascii="Times New Roman" w:hAnsi="Times New Roman"/>
          <w:szCs w:val="24"/>
        </w:rPr>
        <w:t xml:space="preserve">at the Grantee’s option. The rate associated with this extension shall be at the same rate as the original Temporary Easement, or at the newly established </w:t>
      </w:r>
      <w:r w:rsidR="004C2CC9">
        <w:rPr>
          <w:rFonts w:ascii="Times New Roman" w:hAnsi="Times New Roman"/>
          <w:szCs w:val="24"/>
        </w:rPr>
        <w:t xml:space="preserve">rate </w:t>
      </w:r>
      <w:r w:rsidR="00B52ABF">
        <w:rPr>
          <w:rFonts w:ascii="Times New Roman" w:hAnsi="Times New Roman"/>
          <w:szCs w:val="24"/>
        </w:rPr>
        <w:t>determined</w:t>
      </w:r>
      <w:r w:rsidR="004C2CC9">
        <w:rPr>
          <w:rFonts w:ascii="Times New Roman" w:hAnsi="Times New Roman"/>
          <w:szCs w:val="24"/>
        </w:rPr>
        <w:t xml:space="preserve"> by an updated </w:t>
      </w:r>
      <w:r w:rsidR="006A37E0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EITHER ADMINISTRATIVE OFFER SUMMARY OR APPRAISAL-WHICHEVER METHOD WAS USED TO ESTABLISHED ORIGINAL RATE)"/>
              <w:format w:val="UPPERCASE"/>
            </w:textInput>
          </w:ffData>
        </w:fldChar>
      </w:r>
      <w:r w:rsidR="006A37E0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6A37E0">
        <w:rPr>
          <w:rFonts w:ascii="Times New Roman" w:hAnsi="Times New Roman"/>
          <w:szCs w:val="24"/>
          <w:highlight w:val="darkGray"/>
        </w:rPr>
      </w:r>
      <w:r w:rsidR="006A37E0">
        <w:rPr>
          <w:rFonts w:ascii="Times New Roman" w:hAnsi="Times New Roman"/>
          <w:szCs w:val="24"/>
          <w:highlight w:val="darkGray"/>
        </w:rPr>
        <w:fldChar w:fldCharType="separate"/>
      </w:r>
      <w:r w:rsidR="006A37E0">
        <w:rPr>
          <w:rFonts w:ascii="Times New Roman" w:hAnsi="Times New Roman"/>
          <w:noProof/>
          <w:szCs w:val="24"/>
          <w:highlight w:val="darkGray"/>
        </w:rPr>
        <w:t>INSERT EITHER ADMINISTRATIVE OFFER SUMMARY OR APPRAISAL-WHICHEVER METHOD WAS USED TO ESTABLISHED ORIGINAL RATE)</w:t>
      </w:r>
      <w:r w:rsidR="006A37E0">
        <w:rPr>
          <w:rFonts w:ascii="Times New Roman" w:hAnsi="Times New Roman"/>
          <w:szCs w:val="24"/>
          <w:highlight w:val="darkGray"/>
        </w:rPr>
        <w:fldChar w:fldCharType="end"/>
      </w:r>
      <w:r w:rsidR="004676FC" w:rsidRPr="00BC224A">
        <w:rPr>
          <w:rFonts w:ascii="Times New Roman" w:hAnsi="Times New Roman"/>
          <w:szCs w:val="24"/>
        </w:rPr>
        <w:t>; whichever is higher. Grantee shall notify Grantor in writing, and render payment, prior to exercising this option.</w:t>
      </w:r>
    </w:p>
    <w:p w14:paraId="40D1C9EC" w14:textId="1FDACB05" w:rsidR="00923FD1" w:rsidRPr="00E905DD" w:rsidRDefault="00923FD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szCs w:val="24"/>
        </w:rPr>
      </w:pPr>
    </w:p>
    <w:p w14:paraId="27AB3418" w14:textId="48CDBB89" w:rsidR="00CF3F6F" w:rsidRPr="00E905DD" w:rsidRDefault="00CF3F6F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color w:val="FF0000"/>
          <w:szCs w:val="24"/>
        </w:rPr>
      </w:pPr>
      <w:r w:rsidRPr="00E905DD">
        <w:rPr>
          <w:rFonts w:ascii="Times New Roman" w:hAnsi="Times New Roman"/>
          <w:b/>
          <w:bCs/>
          <w:color w:val="FF0000"/>
          <w:szCs w:val="24"/>
        </w:rPr>
        <w:t>FOR FLOATING TEMPORARY RIGHTS ONLY</w:t>
      </w:r>
      <w:r w:rsidRPr="00E905DD">
        <w:rPr>
          <w:rFonts w:ascii="Times New Roman" w:hAnsi="Times New Roman"/>
          <w:color w:val="FF0000"/>
          <w:szCs w:val="24"/>
        </w:rPr>
        <w:t>: INCLUDE THE FOLLOWING SENTENCE AND SELECT THE APPROPRIATE OPTION. DELETE STATEMENT AND OPTIONS IF NOT APPLICABLE.</w:t>
      </w:r>
    </w:p>
    <w:p w14:paraId="7D06685C" w14:textId="77777777" w:rsidR="00CF3F6F" w:rsidRPr="00E905DD" w:rsidRDefault="00CF3F6F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szCs w:val="24"/>
        </w:rPr>
      </w:pPr>
    </w:p>
    <w:p w14:paraId="633268B8" w14:textId="6F1EAD6C" w:rsidR="00CF3F6F" w:rsidRPr="00E905DD" w:rsidRDefault="00CF3F6F" w:rsidP="00CF3F6F">
      <w:pPr>
        <w:spacing w:line="280" w:lineRule="atLeast"/>
        <w:ind w:right="-360"/>
        <w:jc w:val="both"/>
        <w:rPr>
          <w:rFonts w:ascii="Times New Roman" w:hAnsi="Times New Roman"/>
          <w:bCs/>
          <w:szCs w:val="24"/>
        </w:rPr>
      </w:pPr>
      <w:r w:rsidRPr="00E905DD">
        <w:rPr>
          <w:rFonts w:ascii="Times New Roman" w:hAnsi="Times New Roman"/>
          <w:bCs/>
          <w:szCs w:val="24"/>
        </w:rPr>
        <w:t>Provided</w:t>
      </w:r>
      <w:r w:rsidR="000010CE">
        <w:rPr>
          <w:rFonts w:ascii="Times New Roman" w:hAnsi="Times New Roman"/>
          <w:bCs/>
          <w:szCs w:val="24"/>
        </w:rPr>
        <w:t xml:space="preserve"> </w:t>
      </w:r>
      <w:r w:rsidRPr="00E905DD">
        <w:rPr>
          <w:rFonts w:ascii="Times New Roman" w:hAnsi="Times New Roman"/>
          <w:bCs/>
          <w:szCs w:val="24"/>
        </w:rPr>
        <w:t xml:space="preserve">however, that Grantee’s use and occupancy of the easement area is limited to: </w:t>
      </w:r>
    </w:p>
    <w:p w14:paraId="2FC2E75B" w14:textId="77777777" w:rsidR="00CF3F6F" w:rsidRPr="00E905DD" w:rsidRDefault="00CF3F6F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szCs w:val="24"/>
        </w:rPr>
      </w:pPr>
    </w:p>
    <w:p w14:paraId="574D9EE7" w14:textId="4D168CBF" w:rsidR="0049712B" w:rsidRPr="00E905DD" w:rsidRDefault="0049712B" w:rsidP="0080406D">
      <w:pPr>
        <w:spacing w:line="280" w:lineRule="atLeast"/>
        <w:ind w:right="-360"/>
        <w:jc w:val="both"/>
        <w:rPr>
          <w:rFonts w:ascii="Times New Roman" w:hAnsi="Times New Roman"/>
          <w:bCs/>
          <w:i/>
          <w:iCs/>
          <w:color w:val="FF0000"/>
          <w:szCs w:val="24"/>
          <w:u w:val="single"/>
        </w:rPr>
      </w:pPr>
      <w:r w:rsidRPr="00E905DD">
        <w:rPr>
          <w:rFonts w:ascii="Times New Roman" w:hAnsi="Times New Roman"/>
          <w:bCs/>
          <w:i/>
          <w:iCs/>
          <w:color w:val="FF0000"/>
          <w:szCs w:val="24"/>
          <w:u w:val="single"/>
        </w:rPr>
        <w:t>OPTION 1</w:t>
      </w:r>
      <w:r w:rsidR="0091438F" w:rsidRPr="00E905DD">
        <w:rPr>
          <w:rFonts w:ascii="Times New Roman" w:hAnsi="Times New Roman"/>
          <w:bCs/>
          <w:i/>
          <w:iCs/>
          <w:color w:val="FF0000"/>
          <w:szCs w:val="24"/>
          <w:u w:val="single"/>
        </w:rPr>
        <w:t>: Use i</w:t>
      </w:r>
      <w:r w:rsidRPr="00E905DD">
        <w:rPr>
          <w:rFonts w:ascii="Times New Roman" w:hAnsi="Times New Roman"/>
          <w:bCs/>
          <w:i/>
          <w:iCs/>
          <w:color w:val="FF0000"/>
          <w:szCs w:val="24"/>
          <w:u w:val="single"/>
        </w:rPr>
        <w:t>f the temporary occupancy is for a number of consecutive days/month</w:t>
      </w:r>
      <w:r w:rsidR="0091438F" w:rsidRPr="00E905DD">
        <w:rPr>
          <w:rFonts w:ascii="Times New Roman" w:hAnsi="Times New Roman"/>
          <w:bCs/>
          <w:i/>
          <w:iCs/>
          <w:color w:val="FF0000"/>
          <w:szCs w:val="24"/>
          <w:u w:val="single"/>
        </w:rPr>
        <w:t xml:space="preserve"> (example: 60 consecutive days during the term OR 3 consecutive months during the term.</w:t>
      </w:r>
    </w:p>
    <w:p w14:paraId="50646115" w14:textId="35ED34D4" w:rsidR="0091438F" w:rsidRPr="00BC224A" w:rsidRDefault="0091438F" w:rsidP="0080406D">
      <w:pPr>
        <w:spacing w:line="280" w:lineRule="atLeast"/>
        <w:ind w:right="-360"/>
        <w:jc w:val="both"/>
        <w:rPr>
          <w:rFonts w:ascii="Times New Roman" w:hAnsi="Times New Roman"/>
          <w:bCs/>
          <w:i/>
          <w:iCs/>
          <w:szCs w:val="24"/>
          <w:u w:val="single"/>
        </w:rPr>
      </w:pPr>
    </w:p>
    <w:p w14:paraId="68106674" w14:textId="4E3EE103" w:rsidR="0091438F" w:rsidRPr="00BC224A" w:rsidRDefault="0091438F" w:rsidP="0091438F">
      <w:pPr>
        <w:pStyle w:val="Header"/>
        <w:rPr>
          <w:rFonts w:ascii="Times New Roman" w:hAnsi="Times New Roman"/>
          <w:bCs/>
          <w:szCs w:val="24"/>
        </w:rPr>
      </w:pPr>
      <w:r w:rsidRPr="00BC224A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NUMBER OF CONSECUTIVE DAYS/MONTHS/YEARS"/>
              <w:format w:val="UPPERCASE"/>
            </w:textInput>
          </w:ffData>
        </w:fldChar>
      </w:r>
      <w:r w:rsidRPr="00BC224A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BC224A">
        <w:rPr>
          <w:rFonts w:ascii="Times New Roman" w:hAnsi="Times New Roman"/>
          <w:szCs w:val="24"/>
          <w:highlight w:val="darkGray"/>
        </w:rPr>
      </w:r>
      <w:r w:rsidRPr="00BC224A">
        <w:rPr>
          <w:rFonts w:ascii="Times New Roman" w:hAnsi="Times New Roman"/>
          <w:szCs w:val="24"/>
          <w:highlight w:val="darkGray"/>
        </w:rPr>
        <w:fldChar w:fldCharType="separate"/>
      </w:r>
      <w:r w:rsidRPr="00BC224A">
        <w:rPr>
          <w:rFonts w:ascii="Times New Roman" w:hAnsi="Times New Roman"/>
          <w:noProof/>
          <w:szCs w:val="24"/>
          <w:highlight w:val="darkGray"/>
        </w:rPr>
        <w:t>INSERT NUMBER OF CONSECUTIVE DAYS/MONTHS/YEARS</w:t>
      </w:r>
      <w:r w:rsidRPr="00BC224A">
        <w:rPr>
          <w:rFonts w:ascii="Times New Roman" w:hAnsi="Times New Roman"/>
          <w:szCs w:val="24"/>
          <w:highlight w:val="darkGray"/>
        </w:rPr>
        <w:fldChar w:fldCharType="end"/>
      </w:r>
      <w:r w:rsidRPr="00BC224A">
        <w:rPr>
          <w:rFonts w:ascii="Times New Roman" w:hAnsi="Times New Roman"/>
          <w:szCs w:val="24"/>
        </w:rPr>
        <w:t xml:space="preserve"> </w:t>
      </w:r>
      <w:r w:rsidRPr="00BC224A">
        <w:rPr>
          <w:rFonts w:ascii="Times New Roman" w:hAnsi="Times New Roman"/>
          <w:bCs/>
          <w:szCs w:val="24"/>
        </w:rPr>
        <w:t xml:space="preserve">consecutive </w:t>
      </w:r>
      <w:r w:rsidR="00BC224A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DAYS/MONTHS/YEARS"/>
              <w:format w:val="UPPERCASE"/>
            </w:textInput>
          </w:ffData>
        </w:fldChar>
      </w:r>
      <w:r w:rsidR="00BC224A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BC224A">
        <w:rPr>
          <w:rFonts w:ascii="Times New Roman" w:hAnsi="Times New Roman"/>
          <w:szCs w:val="24"/>
          <w:highlight w:val="darkGray"/>
        </w:rPr>
      </w:r>
      <w:r w:rsidR="00BC224A">
        <w:rPr>
          <w:rFonts w:ascii="Times New Roman" w:hAnsi="Times New Roman"/>
          <w:szCs w:val="24"/>
          <w:highlight w:val="darkGray"/>
        </w:rPr>
        <w:fldChar w:fldCharType="separate"/>
      </w:r>
      <w:r w:rsidR="00BC224A">
        <w:rPr>
          <w:rFonts w:ascii="Times New Roman" w:hAnsi="Times New Roman"/>
          <w:noProof/>
          <w:szCs w:val="24"/>
          <w:highlight w:val="darkGray"/>
        </w:rPr>
        <w:t>INSERT DAYS/MONTHS/YEARS</w:t>
      </w:r>
      <w:r w:rsidR="00BC224A">
        <w:rPr>
          <w:rFonts w:ascii="Times New Roman" w:hAnsi="Times New Roman"/>
          <w:szCs w:val="24"/>
          <w:highlight w:val="darkGray"/>
        </w:rPr>
        <w:fldChar w:fldCharType="end"/>
      </w:r>
      <w:r w:rsidRPr="00BC224A">
        <w:rPr>
          <w:rFonts w:ascii="Times New Roman" w:hAnsi="Times New Roman"/>
        </w:rPr>
        <w:t xml:space="preserve"> </w:t>
      </w:r>
      <w:r w:rsidRPr="00BC224A">
        <w:rPr>
          <w:rFonts w:ascii="Times New Roman" w:hAnsi="Times New Roman"/>
          <w:bCs/>
          <w:szCs w:val="24"/>
        </w:rPr>
        <w:t>during the Term.</w:t>
      </w:r>
    </w:p>
    <w:p w14:paraId="310FCE89" w14:textId="46732AA5" w:rsidR="0091438F" w:rsidRPr="00E905DD" w:rsidRDefault="0091438F" w:rsidP="0091438F">
      <w:pPr>
        <w:pStyle w:val="Header"/>
        <w:rPr>
          <w:rFonts w:ascii="Times New Roman" w:hAnsi="Times New Roman"/>
          <w:bCs/>
          <w:szCs w:val="24"/>
        </w:rPr>
      </w:pPr>
    </w:p>
    <w:p w14:paraId="4B37E3B7" w14:textId="04BEB2D8" w:rsidR="0091438F" w:rsidRPr="00E905DD" w:rsidRDefault="0091438F" w:rsidP="0091438F">
      <w:pPr>
        <w:pStyle w:val="Header"/>
        <w:rPr>
          <w:rFonts w:ascii="Times New Roman" w:hAnsi="Times New Roman"/>
          <w:bCs/>
          <w:color w:val="FF0000"/>
          <w:szCs w:val="24"/>
          <w:u w:val="single"/>
        </w:rPr>
      </w:pPr>
      <w:r w:rsidRPr="00E905DD">
        <w:rPr>
          <w:rFonts w:ascii="Times New Roman" w:hAnsi="Times New Roman"/>
          <w:bCs/>
          <w:i/>
          <w:iCs/>
          <w:color w:val="FF0000"/>
          <w:szCs w:val="24"/>
          <w:u w:val="single"/>
        </w:rPr>
        <w:t xml:space="preserve">OPTION 2: </w:t>
      </w:r>
      <w:r w:rsidR="00CF3F6F" w:rsidRPr="00E905DD">
        <w:rPr>
          <w:rFonts w:ascii="Times New Roman" w:hAnsi="Times New Roman"/>
          <w:bCs/>
          <w:i/>
          <w:iCs/>
          <w:color w:val="FF0000"/>
          <w:szCs w:val="24"/>
          <w:u w:val="single"/>
        </w:rPr>
        <w:t xml:space="preserve">Use if temporary occupancy is for either consecutive or non-consecutive days/months (example: “80 total days, consecutive or non-consecutive during the Term” or “3 total months, consecutive or non-consecutive during the Term”. A sample scenario, the contractor may want to occupy the property a total of 3 months but at </w:t>
      </w:r>
      <w:r w:rsidR="009B2F34" w:rsidRPr="00E905DD">
        <w:rPr>
          <w:rFonts w:ascii="Times New Roman" w:hAnsi="Times New Roman"/>
          <w:bCs/>
          <w:i/>
          <w:iCs/>
          <w:color w:val="FF0000"/>
          <w:szCs w:val="24"/>
          <w:u w:val="single"/>
        </w:rPr>
        <w:t>1-month</w:t>
      </w:r>
      <w:r w:rsidR="00CF3F6F" w:rsidRPr="00E905DD">
        <w:rPr>
          <w:rFonts w:ascii="Times New Roman" w:hAnsi="Times New Roman"/>
          <w:bCs/>
          <w:i/>
          <w:iCs/>
          <w:color w:val="FF0000"/>
          <w:szCs w:val="24"/>
          <w:u w:val="single"/>
        </w:rPr>
        <w:t xml:space="preserve"> intervals.</w:t>
      </w:r>
    </w:p>
    <w:p w14:paraId="324AAE9A" w14:textId="761925F4" w:rsidR="00CF3F6F" w:rsidRPr="00E905DD" w:rsidRDefault="00CF3F6F" w:rsidP="0091438F">
      <w:pPr>
        <w:pStyle w:val="Header"/>
        <w:rPr>
          <w:rFonts w:ascii="Times New Roman" w:hAnsi="Times New Roman"/>
          <w:bCs/>
          <w:szCs w:val="24"/>
        </w:rPr>
      </w:pPr>
    </w:p>
    <w:p w14:paraId="2AB7FD92" w14:textId="2A2A7A41" w:rsidR="00CF3F6F" w:rsidRPr="00E905DD" w:rsidRDefault="00CF3F6F" w:rsidP="00CF3F6F">
      <w:pPr>
        <w:pStyle w:val="Header"/>
        <w:rPr>
          <w:rFonts w:ascii="Times New Roman" w:hAnsi="Times New Roman"/>
          <w:bCs/>
          <w:szCs w:val="24"/>
        </w:rPr>
      </w:pPr>
      <w:r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NUMBER OF CONSECUTIVE DAYS/MONTHS/YEARS"/>
              <w:format w:val="UPPERCASE"/>
            </w:textInput>
          </w:ffData>
        </w:fldChar>
      </w:r>
      <w:r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E905DD">
        <w:rPr>
          <w:rFonts w:ascii="Times New Roman" w:hAnsi="Times New Roman"/>
          <w:szCs w:val="24"/>
          <w:highlight w:val="darkGray"/>
        </w:rPr>
      </w:r>
      <w:r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Pr="00E905DD">
        <w:rPr>
          <w:rFonts w:ascii="Times New Roman" w:hAnsi="Times New Roman"/>
          <w:noProof/>
          <w:szCs w:val="24"/>
          <w:highlight w:val="darkGray"/>
        </w:rPr>
        <w:t>INSERT NUMBER OF CONSECUTIVE DAYS/MONTHS/YEARS</w:t>
      </w:r>
      <w:r w:rsidRPr="00E905DD">
        <w:rPr>
          <w:rFonts w:ascii="Times New Roman" w:hAnsi="Times New Roman"/>
          <w:szCs w:val="24"/>
          <w:highlight w:val="darkGray"/>
        </w:rPr>
        <w:fldChar w:fldCharType="end"/>
      </w:r>
      <w:r w:rsidRPr="00E905DD">
        <w:rPr>
          <w:rFonts w:ascii="Times New Roman" w:hAnsi="Times New Roman"/>
          <w:szCs w:val="24"/>
        </w:rPr>
        <w:t xml:space="preserve">, </w:t>
      </w:r>
      <w:r w:rsidRPr="00E905DD">
        <w:rPr>
          <w:rFonts w:ascii="Times New Roman" w:hAnsi="Times New Roman"/>
          <w:bCs/>
          <w:szCs w:val="24"/>
        </w:rPr>
        <w:t>consecutive or non-consecutive, during the Term.</w:t>
      </w:r>
    </w:p>
    <w:p w14:paraId="3DD203F1" w14:textId="77777777" w:rsidR="00CF3F6F" w:rsidRPr="00E905DD" w:rsidRDefault="00CF3F6F" w:rsidP="0091438F">
      <w:pPr>
        <w:pStyle w:val="Header"/>
        <w:rPr>
          <w:rFonts w:ascii="Times New Roman" w:hAnsi="Times New Roman"/>
        </w:rPr>
      </w:pPr>
    </w:p>
    <w:p w14:paraId="7A377365" w14:textId="011B4F3D" w:rsidR="0080406D" w:rsidRPr="00E905DD" w:rsidRDefault="00CF3F6F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i/>
          <w:iCs/>
          <w:color w:val="FF0000"/>
          <w:szCs w:val="24"/>
          <w:u w:val="single"/>
        </w:rPr>
      </w:pPr>
      <w:r w:rsidRPr="00E905DD">
        <w:rPr>
          <w:rFonts w:ascii="Times New Roman" w:hAnsi="Times New Roman"/>
          <w:i/>
          <w:iCs/>
          <w:color w:val="FF0000"/>
          <w:szCs w:val="24"/>
          <w:u w:val="single"/>
        </w:rPr>
        <w:t xml:space="preserve">OPTION 3: Use if the temporary occupancy is for a specific known period (example:  March 1, </w:t>
      </w:r>
      <w:r w:rsidR="00F6580A" w:rsidRPr="00E905DD">
        <w:rPr>
          <w:rFonts w:ascii="Times New Roman" w:hAnsi="Times New Roman"/>
          <w:i/>
          <w:iCs/>
          <w:color w:val="FF0000"/>
          <w:szCs w:val="24"/>
          <w:u w:val="single"/>
        </w:rPr>
        <w:t>202</w:t>
      </w:r>
      <w:r w:rsidR="00F6580A">
        <w:rPr>
          <w:rFonts w:ascii="Times New Roman" w:hAnsi="Times New Roman"/>
          <w:i/>
          <w:iCs/>
          <w:color w:val="FF0000"/>
          <w:szCs w:val="24"/>
          <w:u w:val="single"/>
        </w:rPr>
        <w:t>1,</w:t>
      </w:r>
      <w:r w:rsidRPr="00E905DD">
        <w:rPr>
          <w:rFonts w:ascii="Times New Roman" w:hAnsi="Times New Roman"/>
          <w:i/>
          <w:iCs/>
          <w:color w:val="FF0000"/>
          <w:szCs w:val="24"/>
          <w:u w:val="single"/>
        </w:rPr>
        <w:t xml:space="preserve"> through July 15, 202</w:t>
      </w:r>
      <w:r w:rsidR="00DF7419">
        <w:rPr>
          <w:rFonts w:ascii="Times New Roman" w:hAnsi="Times New Roman"/>
          <w:i/>
          <w:iCs/>
          <w:color w:val="FF0000"/>
          <w:szCs w:val="24"/>
          <w:u w:val="single"/>
        </w:rPr>
        <w:t>1</w:t>
      </w:r>
      <w:r w:rsidRPr="00E905DD">
        <w:rPr>
          <w:rFonts w:ascii="Times New Roman" w:hAnsi="Times New Roman"/>
          <w:i/>
          <w:iCs/>
          <w:color w:val="FF0000"/>
          <w:szCs w:val="24"/>
          <w:u w:val="single"/>
        </w:rPr>
        <w:t>).</w:t>
      </w:r>
    </w:p>
    <w:p w14:paraId="3ED14DF6" w14:textId="7EA8B898" w:rsidR="00CF3F6F" w:rsidRPr="00E905DD" w:rsidRDefault="00CF3F6F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szCs w:val="24"/>
        </w:rPr>
      </w:pPr>
    </w:p>
    <w:p w14:paraId="7BD652FF" w14:textId="3E87B56E" w:rsidR="007E2B50" w:rsidRPr="00E905DD" w:rsidRDefault="007E2B50" w:rsidP="007E2B50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szCs w:val="24"/>
        </w:rPr>
      </w:pPr>
      <w:r w:rsidRPr="00E905DD">
        <w:rPr>
          <w:rFonts w:ascii="Times New Roman" w:hAnsi="Times New Roman"/>
          <w:szCs w:val="24"/>
        </w:rPr>
        <w:t xml:space="preserve">The term of this Temporary Easement shall commence on </w:t>
      </w:r>
      <w:r w:rsidR="00FF1D60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TART DATE"/>
              <w:format w:val="UPPERCASE"/>
            </w:textInput>
          </w:ffData>
        </w:fldChar>
      </w:r>
      <w:r w:rsidR="00FF1D60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FF1D60">
        <w:rPr>
          <w:rFonts w:ascii="Times New Roman" w:hAnsi="Times New Roman"/>
          <w:szCs w:val="24"/>
          <w:highlight w:val="darkGray"/>
        </w:rPr>
      </w:r>
      <w:r w:rsidR="00FF1D60">
        <w:rPr>
          <w:rFonts w:ascii="Times New Roman" w:hAnsi="Times New Roman"/>
          <w:szCs w:val="24"/>
          <w:highlight w:val="darkGray"/>
        </w:rPr>
        <w:fldChar w:fldCharType="separate"/>
      </w:r>
      <w:r w:rsidR="00FF1D60">
        <w:rPr>
          <w:rFonts w:ascii="Times New Roman" w:hAnsi="Times New Roman"/>
          <w:noProof/>
          <w:szCs w:val="24"/>
          <w:highlight w:val="darkGray"/>
        </w:rPr>
        <w:t>INSERT START DATE</w:t>
      </w:r>
      <w:r w:rsidR="00FF1D60">
        <w:rPr>
          <w:rFonts w:ascii="Times New Roman" w:hAnsi="Times New Roman"/>
          <w:szCs w:val="24"/>
          <w:highlight w:val="darkGray"/>
        </w:rPr>
        <w:fldChar w:fldCharType="end"/>
      </w:r>
      <w:r w:rsidR="00FF1D60">
        <w:rPr>
          <w:rFonts w:ascii="Times New Roman" w:hAnsi="Times New Roman"/>
          <w:szCs w:val="24"/>
        </w:rPr>
        <w:t xml:space="preserve"> </w:t>
      </w:r>
      <w:r w:rsidRPr="00E905DD">
        <w:rPr>
          <w:rFonts w:ascii="Times New Roman" w:hAnsi="Times New Roman"/>
          <w:szCs w:val="24"/>
        </w:rPr>
        <w:t xml:space="preserve">and shall terminate on </w:t>
      </w: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TERMINATION DATE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TERMINATION DATE</w:t>
      </w:r>
      <w:r>
        <w:rPr>
          <w:rFonts w:ascii="Times New Roman" w:hAnsi="Times New Roman"/>
          <w:szCs w:val="24"/>
          <w:highlight w:val="darkGray"/>
        </w:rPr>
        <w:fldChar w:fldCharType="end"/>
      </w:r>
      <w:r w:rsidRPr="00E905DD">
        <w:rPr>
          <w:rFonts w:ascii="Times New Roman" w:hAnsi="Times New Roman"/>
          <w:szCs w:val="24"/>
        </w:rPr>
        <w:t>, hereinafter the “Term”.</w:t>
      </w:r>
    </w:p>
    <w:p w14:paraId="29BEA471" w14:textId="7E1CC9EB" w:rsidR="00CF3F6F" w:rsidRPr="00E905DD" w:rsidRDefault="00FF1D60" w:rsidP="00CF3F6F">
      <w:pPr>
        <w:pStyle w:val="Head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</w:p>
    <w:p w14:paraId="59AD756B" w14:textId="1B471065" w:rsidR="00CF3F6F" w:rsidRPr="00E905DD" w:rsidRDefault="00CF3F6F" w:rsidP="00CF3F6F">
      <w:pPr>
        <w:pStyle w:val="Header"/>
        <w:rPr>
          <w:rFonts w:ascii="Times New Roman" w:hAnsi="Times New Roman"/>
        </w:rPr>
      </w:pPr>
    </w:p>
    <w:p w14:paraId="5AA03573" w14:textId="250FF02C" w:rsidR="00CF3F6F" w:rsidRPr="00E905DD" w:rsidRDefault="00CF3F6F" w:rsidP="00CF3F6F">
      <w:pPr>
        <w:pStyle w:val="Header"/>
        <w:rPr>
          <w:rFonts w:ascii="Times New Roman" w:hAnsi="Times New Roman"/>
          <w:i/>
          <w:iCs/>
          <w:color w:val="FF0000"/>
          <w:u w:val="single"/>
        </w:rPr>
      </w:pPr>
      <w:r w:rsidRPr="00E905DD">
        <w:rPr>
          <w:rFonts w:ascii="Times New Roman" w:hAnsi="Times New Roman"/>
          <w:i/>
          <w:iCs/>
          <w:color w:val="FF0000"/>
          <w:u w:val="single"/>
        </w:rPr>
        <w:t>Option 4: Use if the temporary easement is for multiple periods or phased work (example: 1</w:t>
      </w:r>
      <w:r w:rsidRPr="00E905DD">
        <w:rPr>
          <w:rFonts w:ascii="Times New Roman" w:hAnsi="Times New Roman"/>
          <w:i/>
          <w:iCs/>
          <w:color w:val="FF0000"/>
          <w:u w:val="single"/>
          <w:vertAlign w:val="superscript"/>
        </w:rPr>
        <w:t>st</w:t>
      </w:r>
      <w:r w:rsidRPr="00E905DD">
        <w:rPr>
          <w:rFonts w:ascii="Times New Roman" w:hAnsi="Times New Roman"/>
          <w:i/>
          <w:iCs/>
          <w:color w:val="FF0000"/>
          <w:u w:val="single"/>
        </w:rPr>
        <w:t xml:space="preserve"> phase for construction (March 1, 202</w:t>
      </w:r>
      <w:r w:rsidR="00DF7419">
        <w:rPr>
          <w:rFonts w:ascii="Times New Roman" w:hAnsi="Times New Roman"/>
          <w:i/>
          <w:iCs/>
          <w:color w:val="FF0000"/>
          <w:u w:val="single"/>
        </w:rPr>
        <w:t>1</w:t>
      </w:r>
      <w:r w:rsidRPr="00E905DD">
        <w:rPr>
          <w:rFonts w:ascii="Times New Roman" w:hAnsi="Times New Roman"/>
          <w:i/>
          <w:iCs/>
          <w:color w:val="FF0000"/>
          <w:u w:val="single"/>
        </w:rPr>
        <w:t>-July 15, 202</w:t>
      </w:r>
      <w:r w:rsidR="00DF7419">
        <w:rPr>
          <w:rFonts w:ascii="Times New Roman" w:hAnsi="Times New Roman"/>
          <w:i/>
          <w:iCs/>
          <w:color w:val="FF0000"/>
          <w:u w:val="single"/>
        </w:rPr>
        <w:t>1</w:t>
      </w:r>
      <w:r w:rsidRPr="00E905DD">
        <w:rPr>
          <w:rFonts w:ascii="Times New Roman" w:hAnsi="Times New Roman"/>
          <w:i/>
          <w:iCs/>
          <w:color w:val="FF0000"/>
          <w:u w:val="single"/>
        </w:rPr>
        <w:t>) and the 2</w:t>
      </w:r>
      <w:r w:rsidRPr="00E905DD">
        <w:rPr>
          <w:rFonts w:ascii="Times New Roman" w:hAnsi="Times New Roman"/>
          <w:i/>
          <w:iCs/>
          <w:color w:val="FF0000"/>
          <w:u w:val="single"/>
          <w:vertAlign w:val="superscript"/>
        </w:rPr>
        <w:t>nd</w:t>
      </w:r>
      <w:r w:rsidRPr="00E905DD">
        <w:rPr>
          <w:rFonts w:ascii="Times New Roman" w:hAnsi="Times New Roman"/>
          <w:i/>
          <w:iCs/>
          <w:color w:val="FF0000"/>
          <w:u w:val="single"/>
        </w:rPr>
        <w:t xml:space="preserve"> for plant establishment (September 15, 202</w:t>
      </w:r>
      <w:r w:rsidR="00DF7419">
        <w:rPr>
          <w:rFonts w:ascii="Times New Roman" w:hAnsi="Times New Roman"/>
          <w:i/>
          <w:iCs/>
          <w:color w:val="FF0000"/>
          <w:u w:val="single"/>
        </w:rPr>
        <w:t>1</w:t>
      </w:r>
      <w:r w:rsidRPr="00E905DD">
        <w:rPr>
          <w:rFonts w:ascii="Times New Roman" w:hAnsi="Times New Roman"/>
          <w:i/>
          <w:iCs/>
          <w:color w:val="FF0000"/>
          <w:u w:val="single"/>
        </w:rPr>
        <w:t>-October 15, 202</w:t>
      </w:r>
      <w:r w:rsidR="00DF7419">
        <w:rPr>
          <w:rFonts w:ascii="Times New Roman" w:hAnsi="Times New Roman"/>
          <w:i/>
          <w:iCs/>
          <w:color w:val="FF0000"/>
          <w:u w:val="single"/>
        </w:rPr>
        <w:t>1</w:t>
      </w:r>
      <w:r w:rsidRPr="00E905DD">
        <w:rPr>
          <w:rFonts w:ascii="Times New Roman" w:hAnsi="Times New Roman"/>
          <w:i/>
          <w:iCs/>
          <w:color w:val="FF0000"/>
          <w:u w:val="single"/>
        </w:rPr>
        <w:t>).</w:t>
      </w:r>
    </w:p>
    <w:p w14:paraId="62DBC453" w14:textId="2407A050" w:rsidR="00CF3F6F" w:rsidRPr="00E905DD" w:rsidRDefault="00CF3F6F" w:rsidP="00CF3F6F">
      <w:pPr>
        <w:pStyle w:val="Header"/>
        <w:rPr>
          <w:rFonts w:ascii="Times New Roman" w:hAnsi="Times New Roman"/>
        </w:rPr>
      </w:pPr>
    </w:p>
    <w:p w14:paraId="11CDCF9A" w14:textId="77777777" w:rsidR="00245254" w:rsidRDefault="00245254" w:rsidP="00CF3F6F">
      <w:pPr>
        <w:pStyle w:val="Header"/>
        <w:rPr>
          <w:rFonts w:ascii="Times New Roman" w:hAnsi="Times New Roman"/>
        </w:rPr>
      </w:pPr>
    </w:p>
    <w:p w14:paraId="24EE28F3" w14:textId="77777777" w:rsidR="00245254" w:rsidRDefault="00245254" w:rsidP="00CF3F6F">
      <w:pPr>
        <w:pStyle w:val="Header"/>
        <w:rPr>
          <w:rFonts w:ascii="Times New Roman" w:hAnsi="Times New Roman"/>
        </w:rPr>
      </w:pPr>
    </w:p>
    <w:p w14:paraId="539DCFB7" w14:textId="317B2BF1" w:rsidR="00CF3F6F" w:rsidRPr="00E905DD" w:rsidRDefault="00245254" w:rsidP="00CF3F6F">
      <w:pPr>
        <w:pStyle w:val="Header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The term of this Temporary Easement shall commence on </w:t>
      </w:r>
      <w:r w:rsidR="00DF7419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TART DATE"/>
              <w:format w:val="UPPERCASE"/>
            </w:textInput>
          </w:ffData>
        </w:fldChar>
      </w:r>
      <w:r w:rsidR="00DF7419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DF7419">
        <w:rPr>
          <w:rFonts w:ascii="Times New Roman" w:hAnsi="Times New Roman"/>
          <w:szCs w:val="24"/>
          <w:highlight w:val="darkGray"/>
        </w:rPr>
      </w:r>
      <w:r w:rsidR="00DF7419">
        <w:rPr>
          <w:rFonts w:ascii="Times New Roman" w:hAnsi="Times New Roman"/>
          <w:szCs w:val="24"/>
          <w:highlight w:val="darkGray"/>
        </w:rPr>
        <w:fldChar w:fldCharType="separate"/>
      </w:r>
      <w:r w:rsidR="00DF7419">
        <w:rPr>
          <w:rFonts w:ascii="Times New Roman" w:hAnsi="Times New Roman"/>
          <w:noProof/>
          <w:szCs w:val="24"/>
          <w:highlight w:val="darkGray"/>
        </w:rPr>
        <w:t>INSERT START DATE</w:t>
      </w:r>
      <w:r w:rsidR="00DF7419">
        <w:rPr>
          <w:rFonts w:ascii="Times New Roman" w:hAnsi="Times New Roman"/>
          <w:szCs w:val="24"/>
          <w:highlight w:val="darkGray"/>
        </w:rPr>
        <w:fldChar w:fldCharType="end"/>
      </w:r>
      <w:r w:rsidR="00CF3F6F" w:rsidRPr="00E905DD">
        <w:rPr>
          <w:rFonts w:ascii="Times New Roman" w:hAnsi="Times New Roman"/>
          <w:szCs w:val="24"/>
        </w:rPr>
        <w:t xml:space="preserve"> and</w:t>
      </w:r>
      <w:r w:rsidR="00FA58F0">
        <w:rPr>
          <w:rFonts w:ascii="Times New Roman" w:hAnsi="Times New Roman"/>
          <w:szCs w:val="24"/>
        </w:rPr>
        <w:t xml:space="preserve"> shall terminate on</w:t>
      </w:r>
      <w:r w:rsidR="00CF3F6F" w:rsidRPr="00E905DD">
        <w:rPr>
          <w:rFonts w:ascii="Times New Roman" w:hAnsi="Times New Roman"/>
          <w:szCs w:val="24"/>
        </w:rPr>
        <w:t xml:space="preserve"> </w:t>
      </w:r>
      <w:r w:rsidR="00DF7419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TERMINATION DATE"/>
              <w:format w:val="UPPERCASE"/>
            </w:textInput>
          </w:ffData>
        </w:fldChar>
      </w:r>
      <w:r w:rsidR="00DF7419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DF7419">
        <w:rPr>
          <w:rFonts w:ascii="Times New Roman" w:hAnsi="Times New Roman"/>
          <w:szCs w:val="24"/>
          <w:highlight w:val="darkGray"/>
        </w:rPr>
      </w:r>
      <w:r w:rsidR="00DF7419">
        <w:rPr>
          <w:rFonts w:ascii="Times New Roman" w:hAnsi="Times New Roman"/>
          <w:szCs w:val="24"/>
          <w:highlight w:val="darkGray"/>
        </w:rPr>
        <w:fldChar w:fldCharType="separate"/>
      </w:r>
      <w:r w:rsidR="00DF7419">
        <w:rPr>
          <w:rFonts w:ascii="Times New Roman" w:hAnsi="Times New Roman"/>
          <w:noProof/>
          <w:szCs w:val="24"/>
          <w:highlight w:val="darkGray"/>
        </w:rPr>
        <w:t>INSERT TERMINATION DATE</w:t>
      </w:r>
      <w:r w:rsidR="00DF7419">
        <w:rPr>
          <w:rFonts w:ascii="Times New Roman" w:hAnsi="Times New Roman"/>
          <w:szCs w:val="24"/>
          <w:highlight w:val="darkGray"/>
        </w:rPr>
        <w:fldChar w:fldCharType="end"/>
      </w:r>
      <w:r w:rsidR="00CF3F6F" w:rsidRPr="00E905DD">
        <w:rPr>
          <w:rFonts w:ascii="Times New Roman" w:hAnsi="Times New Roman"/>
          <w:szCs w:val="24"/>
        </w:rPr>
        <w:t xml:space="preserve"> for </w:t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HASE TYPE"/>
              <w:format w:val="UPPERCASE"/>
            </w:textInput>
          </w:ffData>
        </w:fldChar>
      </w:r>
      <w:r w:rsidR="00CF3F6F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CF3F6F" w:rsidRPr="00E905DD">
        <w:rPr>
          <w:rFonts w:ascii="Times New Roman" w:hAnsi="Times New Roman"/>
          <w:szCs w:val="24"/>
          <w:highlight w:val="darkGray"/>
        </w:rPr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CF3F6F" w:rsidRPr="00E905DD">
        <w:rPr>
          <w:rFonts w:ascii="Times New Roman" w:hAnsi="Times New Roman"/>
          <w:noProof/>
          <w:szCs w:val="24"/>
          <w:highlight w:val="darkGray"/>
        </w:rPr>
        <w:t>INSERT PHASE TYPE</w:t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end"/>
      </w:r>
      <w:r w:rsidR="00CF3F6F" w:rsidRPr="00E905DD">
        <w:rPr>
          <w:rFonts w:ascii="Times New Roman" w:hAnsi="Times New Roman"/>
          <w:szCs w:val="24"/>
        </w:rPr>
        <w:t xml:space="preserve"> and again between </w:t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MONTH/DAY/YEAR"/>
              <w:format w:val="UPPERCASE"/>
            </w:textInput>
          </w:ffData>
        </w:fldChar>
      </w:r>
      <w:r w:rsidR="00CF3F6F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CF3F6F" w:rsidRPr="00E905DD">
        <w:rPr>
          <w:rFonts w:ascii="Times New Roman" w:hAnsi="Times New Roman"/>
          <w:szCs w:val="24"/>
          <w:highlight w:val="darkGray"/>
        </w:rPr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CF3F6F" w:rsidRPr="00E905DD">
        <w:rPr>
          <w:rFonts w:ascii="Times New Roman" w:hAnsi="Times New Roman"/>
          <w:noProof/>
          <w:szCs w:val="24"/>
          <w:highlight w:val="darkGray"/>
        </w:rPr>
        <w:t>INSERT MONTH/DAY/YEAR</w:t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end"/>
      </w:r>
      <w:r w:rsidR="00CF3F6F" w:rsidRPr="00E905DD">
        <w:rPr>
          <w:rFonts w:ascii="Times New Roman" w:hAnsi="Times New Roman"/>
          <w:szCs w:val="24"/>
        </w:rPr>
        <w:t xml:space="preserve"> and </w:t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MONTH/DAY/YEAR"/>
              <w:format w:val="UPPERCASE"/>
            </w:textInput>
          </w:ffData>
        </w:fldChar>
      </w:r>
      <w:r w:rsidR="00CF3F6F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CF3F6F" w:rsidRPr="00E905DD">
        <w:rPr>
          <w:rFonts w:ascii="Times New Roman" w:hAnsi="Times New Roman"/>
          <w:szCs w:val="24"/>
          <w:highlight w:val="darkGray"/>
        </w:rPr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CF3F6F" w:rsidRPr="00E905DD">
        <w:rPr>
          <w:rFonts w:ascii="Times New Roman" w:hAnsi="Times New Roman"/>
          <w:noProof/>
          <w:szCs w:val="24"/>
          <w:highlight w:val="darkGray"/>
        </w:rPr>
        <w:t>INSERT MONTH/DAY/YEAR</w:t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end"/>
      </w:r>
      <w:r w:rsidR="00CF3F6F" w:rsidRPr="00E905DD">
        <w:rPr>
          <w:rFonts w:ascii="Times New Roman" w:hAnsi="Times New Roman"/>
          <w:szCs w:val="24"/>
        </w:rPr>
        <w:t xml:space="preserve"> for </w:t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HASE TYPE"/>
              <w:format w:val="UPPERCASE"/>
            </w:textInput>
          </w:ffData>
        </w:fldChar>
      </w:r>
      <w:r w:rsidR="00CF3F6F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CF3F6F" w:rsidRPr="00E905DD">
        <w:rPr>
          <w:rFonts w:ascii="Times New Roman" w:hAnsi="Times New Roman"/>
          <w:szCs w:val="24"/>
          <w:highlight w:val="darkGray"/>
        </w:rPr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CF3F6F" w:rsidRPr="00E905DD">
        <w:rPr>
          <w:rFonts w:ascii="Times New Roman" w:hAnsi="Times New Roman"/>
          <w:noProof/>
          <w:szCs w:val="24"/>
          <w:highlight w:val="darkGray"/>
        </w:rPr>
        <w:t>INSERT PHASE TYPE</w:t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end"/>
      </w:r>
      <w:r w:rsidR="00CF3F6F" w:rsidRPr="00E905DD">
        <w:rPr>
          <w:rFonts w:ascii="Times New Roman" w:hAnsi="Times New Roman"/>
          <w:szCs w:val="24"/>
        </w:rPr>
        <w:t>.</w:t>
      </w:r>
    </w:p>
    <w:p w14:paraId="3D4DFB0D" w14:textId="73A4F471" w:rsidR="00CF3F6F" w:rsidRPr="00E905DD" w:rsidRDefault="00CF3F6F" w:rsidP="00CF3F6F">
      <w:pPr>
        <w:pStyle w:val="Header"/>
        <w:rPr>
          <w:rFonts w:ascii="Times New Roman" w:hAnsi="Times New Roman"/>
          <w:szCs w:val="24"/>
        </w:rPr>
      </w:pPr>
    </w:p>
    <w:p w14:paraId="1A428146" w14:textId="2A095E05" w:rsidR="00CF3F6F" w:rsidRPr="00E905DD" w:rsidRDefault="00CF3F6F" w:rsidP="00CF3F6F">
      <w:pPr>
        <w:pStyle w:val="Header"/>
        <w:rPr>
          <w:rFonts w:ascii="Times New Roman" w:hAnsi="Times New Roman"/>
          <w:color w:val="FF0000"/>
          <w:szCs w:val="24"/>
        </w:rPr>
      </w:pPr>
      <w:r w:rsidRPr="00E905DD">
        <w:rPr>
          <w:rFonts w:ascii="Times New Roman" w:hAnsi="Times New Roman"/>
          <w:color w:val="FF0000"/>
          <w:szCs w:val="24"/>
        </w:rPr>
        <w:t xml:space="preserve">FOR </w:t>
      </w:r>
      <w:r w:rsidRPr="00E905DD">
        <w:rPr>
          <w:rFonts w:ascii="Times New Roman" w:hAnsi="Times New Roman"/>
          <w:color w:val="FF0000"/>
          <w:szCs w:val="24"/>
          <w:u w:val="single"/>
        </w:rPr>
        <w:t>ALL</w:t>
      </w:r>
      <w:r w:rsidRPr="00E905DD">
        <w:rPr>
          <w:rFonts w:ascii="Times New Roman" w:hAnsi="Times New Roman"/>
          <w:color w:val="FF0000"/>
          <w:szCs w:val="24"/>
        </w:rPr>
        <w:t xml:space="preserve"> FLOATING TEMPORARY RIGHTS, THE FOLLOWING MUST BE INCLUDED:</w:t>
      </w:r>
    </w:p>
    <w:p w14:paraId="1EC16A2A" w14:textId="57297975" w:rsidR="00CF3F6F" w:rsidRDefault="00CF3F6F" w:rsidP="00CF3F6F">
      <w:pPr>
        <w:pStyle w:val="Header"/>
        <w:rPr>
          <w:rFonts w:ascii="Times New Roman" w:hAnsi="Times New Roman"/>
        </w:rPr>
      </w:pPr>
    </w:p>
    <w:p w14:paraId="104CC232" w14:textId="61B7BF73" w:rsidR="00CF3F6F" w:rsidRPr="00E905DD" w:rsidRDefault="004C2CC9" w:rsidP="00CF3F6F">
      <w:pPr>
        <w:pStyle w:val="Header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Grantee shall provide Grantor written notice no less then </w:t>
      </w:r>
      <w:r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NUMBER OF DAYS"/>
              <w:format w:val="UPPERCASE"/>
            </w:textInput>
          </w:ffData>
        </w:fldChar>
      </w:r>
      <w:r>
        <w:rPr>
          <w:rFonts w:ascii="Times New Roman" w:hAnsi="Times New Roman"/>
          <w:szCs w:val="24"/>
          <w:highlight w:val="darkGray"/>
        </w:rPr>
        <w:instrText xml:space="preserve"> FORMTEXT </w:instrText>
      </w:r>
      <w:r>
        <w:rPr>
          <w:rFonts w:ascii="Times New Roman" w:hAnsi="Times New Roman"/>
          <w:szCs w:val="24"/>
          <w:highlight w:val="darkGray"/>
        </w:rPr>
      </w:r>
      <w:r>
        <w:rPr>
          <w:rFonts w:ascii="Times New Roman" w:hAnsi="Times New Roman"/>
          <w:szCs w:val="24"/>
          <w:highlight w:val="darkGray"/>
        </w:rPr>
        <w:fldChar w:fldCharType="separate"/>
      </w:r>
      <w:r>
        <w:rPr>
          <w:rFonts w:ascii="Times New Roman" w:hAnsi="Times New Roman"/>
          <w:noProof/>
          <w:szCs w:val="24"/>
          <w:highlight w:val="darkGray"/>
        </w:rPr>
        <w:t>INSERT NUMBER OF DAYS</w:t>
      </w:r>
      <w:r>
        <w:rPr>
          <w:rFonts w:ascii="Times New Roman" w:hAnsi="Times New Roman"/>
          <w:szCs w:val="24"/>
          <w:highlight w:val="darkGray"/>
        </w:rPr>
        <w:fldChar w:fldCharType="end"/>
      </w:r>
      <w:r>
        <w:rPr>
          <w:rFonts w:ascii="Times New Roman" w:hAnsi="Times New Roman"/>
          <w:szCs w:val="24"/>
        </w:rPr>
        <w:t xml:space="preserve"> days in advance of Grantee’s intent to exercise its rights under this Temporary Easement.</w:t>
      </w:r>
    </w:p>
    <w:p w14:paraId="6E23E929" w14:textId="77777777" w:rsidR="00CF3F6F" w:rsidRPr="00E905DD" w:rsidRDefault="00CF3F6F" w:rsidP="00CF3F6F">
      <w:pPr>
        <w:pStyle w:val="Header"/>
        <w:rPr>
          <w:rFonts w:ascii="Times New Roman" w:hAnsi="Times New Roman"/>
        </w:rPr>
      </w:pPr>
    </w:p>
    <w:p w14:paraId="40D1C9ED" w14:textId="2D3A4894" w:rsidR="00A338E3" w:rsidRPr="00E905DD" w:rsidRDefault="00923FD1" w:rsidP="00A338E3">
      <w:pPr>
        <w:widowControl w:val="0"/>
        <w:spacing w:line="300" w:lineRule="atLeast"/>
        <w:jc w:val="both"/>
        <w:rPr>
          <w:rFonts w:ascii="Times New Roman" w:hAnsi="Times New Roman"/>
        </w:rPr>
      </w:pPr>
      <w:r w:rsidRPr="00E905DD">
        <w:rPr>
          <w:rFonts w:ascii="Times New Roman" w:hAnsi="Times New Roman"/>
          <w:szCs w:val="24"/>
        </w:rPr>
        <w:tab/>
      </w:r>
      <w:r w:rsidR="00A338E3" w:rsidRPr="00E905DD">
        <w:rPr>
          <w:rFonts w:ascii="Times New Roman" w:hAnsi="Times New Roman"/>
        </w:rPr>
        <w:t xml:space="preserve">It is understood and agreed that delivery of this temporary easement is hereby tendered and that the terms and obligations hereof shall not become binding upon the </w:t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CF3F6F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CF3F6F" w:rsidRPr="00E905DD">
        <w:rPr>
          <w:rFonts w:ascii="Times New Roman" w:hAnsi="Times New Roman"/>
          <w:szCs w:val="24"/>
          <w:highlight w:val="darkGray"/>
        </w:rPr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CF3F6F" w:rsidRPr="00E905DD">
        <w:rPr>
          <w:rFonts w:ascii="Times New Roman" w:hAnsi="Times New Roman"/>
          <w:noProof/>
          <w:szCs w:val="24"/>
          <w:highlight w:val="darkGray"/>
        </w:rPr>
        <w:t>INSERT AGENCY NAME</w:t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end"/>
      </w:r>
      <w:r w:rsidR="00CF3F6F" w:rsidRPr="00E905DD">
        <w:rPr>
          <w:rFonts w:ascii="Times New Roman" w:hAnsi="Times New Roman"/>
          <w:szCs w:val="24"/>
        </w:rPr>
        <w:t xml:space="preserve"> </w:t>
      </w:r>
      <w:r w:rsidR="00A338E3" w:rsidRPr="00E905DD">
        <w:rPr>
          <w:rFonts w:ascii="Times New Roman" w:hAnsi="Times New Roman"/>
        </w:rPr>
        <w:t xml:space="preserve">unless and until accepted and approved hereon in writing for the </w:t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CF3F6F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CF3F6F" w:rsidRPr="00E905DD">
        <w:rPr>
          <w:rFonts w:ascii="Times New Roman" w:hAnsi="Times New Roman"/>
          <w:szCs w:val="24"/>
          <w:highlight w:val="darkGray"/>
        </w:rPr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CF3F6F" w:rsidRPr="00E905DD">
        <w:rPr>
          <w:rFonts w:ascii="Times New Roman" w:hAnsi="Times New Roman"/>
          <w:noProof/>
          <w:szCs w:val="24"/>
          <w:highlight w:val="darkGray"/>
        </w:rPr>
        <w:t>INSERT AGENCY NAME</w:t>
      </w:r>
      <w:r w:rsidR="00CF3F6F" w:rsidRPr="00E905DD">
        <w:rPr>
          <w:rFonts w:ascii="Times New Roman" w:hAnsi="Times New Roman"/>
          <w:szCs w:val="24"/>
          <w:highlight w:val="darkGray"/>
        </w:rPr>
        <w:fldChar w:fldCharType="end"/>
      </w:r>
      <w:r w:rsidR="00CF3F6F" w:rsidRPr="00E905DD">
        <w:rPr>
          <w:rFonts w:ascii="Times New Roman" w:hAnsi="Times New Roman"/>
          <w:szCs w:val="24"/>
        </w:rPr>
        <w:t xml:space="preserve">, </w:t>
      </w:r>
      <w:r w:rsidR="00A338E3" w:rsidRPr="00E905DD">
        <w:rPr>
          <w:rFonts w:ascii="Times New Roman" w:hAnsi="Times New Roman"/>
        </w:rPr>
        <w:t>by its authorized agent.</w:t>
      </w:r>
    </w:p>
    <w:p w14:paraId="40D1C9EE" w14:textId="77777777" w:rsidR="00923FD1" w:rsidRPr="00E905DD" w:rsidRDefault="00923FD1" w:rsidP="00A338E3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</w:p>
    <w:p w14:paraId="40D1C9EF" w14:textId="77777777" w:rsidR="00923FD1" w:rsidRPr="00E905DD" w:rsidRDefault="00923FD1">
      <w:pPr>
        <w:widowControl w:val="0"/>
        <w:tabs>
          <w:tab w:val="left" w:pos="4760"/>
        </w:tabs>
        <w:spacing w:line="240" w:lineRule="atLeast"/>
        <w:ind w:left="90" w:firstLine="3950"/>
        <w:jc w:val="both"/>
        <w:rPr>
          <w:rFonts w:ascii="Times New Roman" w:hAnsi="Times New Roman"/>
        </w:rPr>
      </w:pPr>
    </w:p>
    <w:p w14:paraId="40D1C9F0" w14:textId="77777777" w:rsidR="00923FD1" w:rsidRPr="00E905DD" w:rsidRDefault="00923FD1">
      <w:pPr>
        <w:widowControl w:val="0"/>
        <w:tabs>
          <w:tab w:val="left" w:pos="4760"/>
        </w:tabs>
        <w:spacing w:line="240" w:lineRule="atLeast"/>
        <w:ind w:left="4040"/>
        <w:jc w:val="both"/>
        <w:rPr>
          <w:rFonts w:ascii="Times New Roman" w:hAnsi="Times New Roman"/>
        </w:rPr>
      </w:pPr>
    </w:p>
    <w:p w14:paraId="40D1C9F1" w14:textId="53D9FE81" w:rsidR="00923FD1" w:rsidRPr="00E905DD" w:rsidRDefault="00923FD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  <w:r w:rsidRPr="00E905DD">
        <w:rPr>
          <w:rFonts w:ascii="Times New Roman" w:hAnsi="Times New Roman"/>
        </w:rPr>
        <w:t xml:space="preserve">Dated: </w:t>
      </w:r>
      <w:r w:rsidRPr="00E905DD">
        <w:rPr>
          <w:rFonts w:ascii="Times New Roman" w:hAnsi="Times New Roman"/>
          <w:u w:val="single"/>
        </w:rPr>
        <w:tab/>
      </w:r>
      <w:r w:rsidRPr="00E905DD">
        <w:rPr>
          <w:rFonts w:ascii="Times New Roman" w:hAnsi="Times New Roman"/>
          <w:u w:val="single"/>
        </w:rPr>
        <w:tab/>
      </w:r>
      <w:r w:rsidRPr="00E905DD">
        <w:rPr>
          <w:rFonts w:ascii="Times New Roman" w:hAnsi="Times New Roman"/>
          <w:u w:val="single"/>
        </w:rPr>
        <w:tab/>
      </w:r>
      <w:r w:rsidRPr="00E905DD">
        <w:rPr>
          <w:rFonts w:ascii="Times New Roman" w:hAnsi="Times New Roman"/>
          <w:u w:val="single"/>
        </w:rPr>
        <w:tab/>
      </w:r>
      <w:r w:rsidRPr="00E905DD">
        <w:rPr>
          <w:rFonts w:ascii="Times New Roman" w:hAnsi="Times New Roman"/>
          <w:u w:val="single"/>
        </w:rPr>
        <w:tab/>
      </w:r>
      <w:r w:rsidRPr="00E905DD">
        <w:rPr>
          <w:rFonts w:ascii="Times New Roman" w:hAnsi="Times New Roman"/>
        </w:rPr>
        <w:t xml:space="preserve">, </w:t>
      </w:r>
      <w:r w:rsidR="009B2F34" w:rsidRPr="00E905DD">
        <w:rPr>
          <w:rFonts w:ascii="Times New Roman" w:hAnsi="Times New Roman"/>
          <w:u w:val="single"/>
        </w:rPr>
        <w:t>20________</w:t>
      </w:r>
    </w:p>
    <w:p w14:paraId="40D1C9F2" w14:textId="77777777" w:rsidR="00923FD1" w:rsidRPr="00E905DD" w:rsidRDefault="00923FD1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40D1C9F3" w14:textId="77777777" w:rsidR="00923FD1" w:rsidRPr="00E905DD" w:rsidRDefault="00923FD1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40D1C9F4" w14:textId="77777777" w:rsidR="00923FD1" w:rsidRPr="00E905DD" w:rsidRDefault="00923FD1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  <w:r w:rsidRPr="00E905DD">
        <w:rPr>
          <w:rFonts w:ascii="Times New Roman" w:hAnsi="Times New Roman"/>
        </w:rPr>
        <w:t>________________________________</w:t>
      </w:r>
    </w:p>
    <w:bookmarkStart w:id="1" w:name="_Hlk71097852"/>
    <w:p w14:paraId="40D1C9F6" w14:textId="327D6024" w:rsidR="00923FD1" w:rsidRPr="00E905DD" w:rsidRDefault="009B2F34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  <w:r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OPERTY OWNER NAME"/>
              <w:format w:val="UPPERCASE"/>
            </w:textInput>
          </w:ffData>
        </w:fldChar>
      </w:r>
      <w:r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E905DD">
        <w:rPr>
          <w:rFonts w:ascii="Times New Roman" w:hAnsi="Times New Roman"/>
          <w:szCs w:val="24"/>
          <w:highlight w:val="darkGray"/>
        </w:rPr>
      </w:r>
      <w:r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Pr="00E905DD">
        <w:rPr>
          <w:rFonts w:ascii="Times New Roman" w:hAnsi="Times New Roman"/>
          <w:noProof/>
          <w:szCs w:val="24"/>
          <w:highlight w:val="darkGray"/>
        </w:rPr>
        <w:t>INSERT PROPERTY OWNER NAME</w:t>
      </w:r>
      <w:r w:rsidRPr="00E905DD">
        <w:rPr>
          <w:rFonts w:ascii="Times New Roman" w:hAnsi="Times New Roman"/>
          <w:szCs w:val="24"/>
          <w:highlight w:val="darkGray"/>
        </w:rPr>
        <w:fldChar w:fldCharType="end"/>
      </w:r>
    </w:p>
    <w:bookmarkEnd w:id="1"/>
    <w:p w14:paraId="40D1C9F7" w14:textId="1A22814B" w:rsidR="00923FD1" w:rsidRDefault="00923FD1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</w:p>
    <w:p w14:paraId="38C6E301" w14:textId="77777777" w:rsidR="00A541BC" w:rsidRPr="00E905DD" w:rsidRDefault="00A541BC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</w:p>
    <w:p w14:paraId="40D1C9F8" w14:textId="77777777" w:rsidR="00923FD1" w:rsidRPr="00E905DD" w:rsidRDefault="00923FD1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  <w:r w:rsidRPr="00E905DD">
        <w:rPr>
          <w:rFonts w:ascii="Times New Roman" w:hAnsi="Times New Roman"/>
        </w:rPr>
        <w:t>________________________________</w:t>
      </w:r>
    </w:p>
    <w:p w14:paraId="644AC213" w14:textId="77777777" w:rsidR="009B2F34" w:rsidRPr="00E905DD" w:rsidRDefault="009B2F34" w:rsidP="009B2F34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  <w:r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OPERTY OWNER NAME"/>
              <w:format w:val="UPPERCASE"/>
            </w:textInput>
          </w:ffData>
        </w:fldChar>
      </w:r>
      <w:r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E905DD">
        <w:rPr>
          <w:rFonts w:ascii="Times New Roman" w:hAnsi="Times New Roman"/>
          <w:szCs w:val="24"/>
          <w:highlight w:val="darkGray"/>
        </w:rPr>
      </w:r>
      <w:r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Pr="00E905DD">
        <w:rPr>
          <w:rFonts w:ascii="Times New Roman" w:hAnsi="Times New Roman"/>
          <w:noProof/>
          <w:szCs w:val="24"/>
          <w:highlight w:val="darkGray"/>
        </w:rPr>
        <w:t>INSERT PROPERTY OWNER NAME</w:t>
      </w:r>
      <w:r w:rsidRPr="00E905DD">
        <w:rPr>
          <w:rFonts w:ascii="Times New Roman" w:hAnsi="Times New Roman"/>
          <w:szCs w:val="24"/>
          <w:highlight w:val="darkGray"/>
        </w:rPr>
        <w:fldChar w:fldCharType="end"/>
      </w:r>
    </w:p>
    <w:p w14:paraId="40D1C9FA" w14:textId="77777777" w:rsidR="00923FD1" w:rsidRPr="00E905DD" w:rsidRDefault="00923FD1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</w:p>
    <w:p w14:paraId="40D1C9FB" w14:textId="77777777" w:rsidR="00923FD1" w:rsidRPr="00E905DD" w:rsidRDefault="00923FD1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  <w:r w:rsidRPr="00E905DD">
        <w:rPr>
          <w:rFonts w:ascii="Times New Roman" w:hAnsi="Times New Roman"/>
        </w:rPr>
        <w:tab/>
      </w:r>
      <w:r w:rsidRPr="00E905DD">
        <w:rPr>
          <w:rFonts w:ascii="Times New Roman" w:hAnsi="Times New Roman"/>
        </w:rPr>
        <w:tab/>
      </w:r>
      <w:r w:rsidRPr="00E905DD">
        <w:rPr>
          <w:rFonts w:ascii="Times New Roman" w:hAnsi="Times New Roman"/>
        </w:rPr>
        <w:tab/>
      </w:r>
      <w:r w:rsidRPr="00E905DD">
        <w:rPr>
          <w:rFonts w:ascii="Times New Roman" w:hAnsi="Times New Roman"/>
        </w:rPr>
        <w:tab/>
      </w:r>
      <w:r w:rsidRPr="00E905DD">
        <w:rPr>
          <w:rFonts w:ascii="Times New Roman" w:hAnsi="Times New Roman"/>
        </w:rPr>
        <w:tab/>
      </w:r>
      <w:r w:rsidRPr="00E905DD">
        <w:rPr>
          <w:rFonts w:ascii="Times New Roman" w:hAnsi="Times New Roman"/>
        </w:rPr>
        <w:tab/>
      </w:r>
      <w:r w:rsidRPr="00E905DD">
        <w:rPr>
          <w:rFonts w:ascii="Times New Roman" w:hAnsi="Times New Roman"/>
        </w:rPr>
        <w:tab/>
        <w:t>Accepted and Approved</w:t>
      </w:r>
    </w:p>
    <w:p w14:paraId="40D1C9FC" w14:textId="77777777" w:rsidR="00923FD1" w:rsidRPr="00E905DD" w:rsidRDefault="00923FD1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 w:rsidRPr="00E905DD">
        <w:rPr>
          <w:rFonts w:ascii="Times New Roman" w:hAnsi="Times New Roman"/>
        </w:rPr>
        <w:tab/>
      </w:r>
    </w:p>
    <w:p w14:paraId="7A2F5935" w14:textId="3BC2768F" w:rsidR="009B2F34" w:rsidRPr="00E905DD" w:rsidRDefault="00923FD1" w:rsidP="009B2F34">
      <w:pPr>
        <w:pStyle w:val="RESBody"/>
        <w:widowControl w:val="0"/>
        <w:tabs>
          <w:tab w:val="clear" w:pos="720"/>
          <w:tab w:val="left" w:pos="440"/>
        </w:tabs>
        <w:spacing w:line="240" w:lineRule="auto"/>
        <w:rPr>
          <w:rFonts w:ascii="Times New Roman" w:hAnsi="Times New Roman"/>
        </w:rPr>
      </w:pPr>
      <w:r w:rsidRPr="00E905DD">
        <w:rPr>
          <w:rFonts w:ascii="Times New Roman" w:hAnsi="Times New Roman"/>
        </w:rPr>
        <w:tab/>
      </w:r>
      <w:r w:rsidRPr="00E905DD">
        <w:rPr>
          <w:rFonts w:ascii="Times New Roman" w:hAnsi="Times New Roman"/>
        </w:rPr>
        <w:tab/>
      </w:r>
      <w:r w:rsidRPr="00E905DD">
        <w:rPr>
          <w:rFonts w:ascii="Times New Roman" w:hAnsi="Times New Roman"/>
        </w:rPr>
        <w:tab/>
      </w:r>
      <w:r w:rsidRPr="00E905DD">
        <w:rPr>
          <w:rFonts w:ascii="Times New Roman" w:hAnsi="Times New Roman"/>
        </w:rPr>
        <w:tab/>
      </w:r>
      <w:r w:rsidRPr="00E905DD">
        <w:rPr>
          <w:rFonts w:ascii="Times New Roman" w:hAnsi="Times New Roman"/>
        </w:rPr>
        <w:tab/>
      </w:r>
      <w:r w:rsidRPr="00E905DD">
        <w:rPr>
          <w:rFonts w:ascii="Times New Roman" w:hAnsi="Times New Roman"/>
        </w:rPr>
        <w:tab/>
      </w:r>
      <w:r w:rsidRPr="00E905DD">
        <w:rPr>
          <w:rFonts w:ascii="Times New Roman" w:hAnsi="Times New Roman"/>
        </w:rPr>
        <w:tab/>
      </w:r>
      <w:r w:rsidR="009B2F34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9B2F34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9B2F34" w:rsidRPr="00E905DD">
        <w:rPr>
          <w:rFonts w:ascii="Times New Roman" w:hAnsi="Times New Roman"/>
          <w:szCs w:val="24"/>
          <w:highlight w:val="darkGray"/>
        </w:rPr>
      </w:r>
      <w:r w:rsidR="009B2F34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9B2F34" w:rsidRPr="00E905DD">
        <w:rPr>
          <w:rFonts w:ascii="Times New Roman" w:hAnsi="Times New Roman"/>
          <w:noProof/>
          <w:szCs w:val="24"/>
          <w:highlight w:val="darkGray"/>
        </w:rPr>
        <w:t>INSERT AGENCY NAME</w:t>
      </w:r>
      <w:r w:rsidR="009B2F34" w:rsidRPr="00E905DD">
        <w:rPr>
          <w:rFonts w:ascii="Times New Roman" w:hAnsi="Times New Roman"/>
          <w:szCs w:val="24"/>
          <w:highlight w:val="darkGray"/>
        </w:rPr>
        <w:fldChar w:fldCharType="end"/>
      </w:r>
    </w:p>
    <w:p w14:paraId="40D1C9FD" w14:textId="057E4915" w:rsidR="00923FD1" w:rsidRPr="00E905DD" w:rsidRDefault="00923FD1" w:rsidP="006A7DA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40D1C9FE" w14:textId="77777777" w:rsidR="00923FD1" w:rsidRPr="00E905DD" w:rsidRDefault="00923FD1">
      <w:pPr>
        <w:widowControl w:val="0"/>
        <w:tabs>
          <w:tab w:val="left" w:pos="4230"/>
        </w:tabs>
        <w:spacing w:line="240" w:lineRule="atLeast"/>
        <w:jc w:val="both"/>
        <w:rPr>
          <w:rFonts w:ascii="Times New Roman" w:hAnsi="Times New Roman"/>
        </w:rPr>
      </w:pPr>
    </w:p>
    <w:p w14:paraId="40D1C9FF" w14:textId="77777777" w:rsidR="00923FD1" w:rsidRPr="00E905DD" w:rsidRDefault="00923FD1">
      <w:pPr>
        <w:widowControl w:val="0"/>
        <w:tabs>
          <w:tab w:val="left" w:pos="4230"/>
        </w:tabs>
        <w:spacing w:line="240" w:lineRule="atLeast"/>
        <w:jc w:val="both"/>
        <w:rPr>
          <w:rFonts w:ascii="Times New Roman" w:hAnsi="Times New Roman"/>
          <w:u w:val="single"/>
        </w:rPr>
      </w:pPr>
      <w:r w:rsidRPr="00E905DD">
        <w:rPr>
          <w:rFonts w:ascii="Times New Roman" w:hAnsi="Times New Roman"/>
        </w:rPr>
        <w:tab/>
        <w:t>By:</w:t>
      </w:r>
      <w:r w:rsidRPr="00E905DD">
        <w:rPr>
          <w:rFonts w:ascii="Times New Roman" w:hAnsi="Times New Roman"/>
          <w:u w:val="single"/>
        </w:rPr>
        <w:t xml:space="preserve"> </w:t>
      </w:r>
      <w:r w:rsidRPr="00E905DD">
        <w:rPr>
          <w:rFonts w:ascii="Times New Roman" w:hAnsi="Times New Roman"/>
          <w:u w:val="single"/>
        </w:rPr>
        <w:tab/>
      </w:r>
      <w:r w:rsidRPr="00E905DD">
        <w:rPr>
          <w:rFonts w:ascii="Times New Roman" w:hAnsi="Times New Roman"/>
          <w:u w:val="single"/>
        </w:rPr>
        <w:tab/>
      </w:r>
      <w:r w:rsidRPr="00E905DD">
        <w:rPr>
          <w:rFonts w:ascii="Times New Roman" w:hAnsi="Times New Roman"/>
          <w:u w:val="single"/>
        </w:rPr>
        <w:tab/>
      </w:r>
      <w:r w:rsidRPr="00E905DD">
        <w:rPr>
          <w:rFonts w:ascii="Times New Roman" w:hAnsi="Times New Roman"/>
          <w:u w:val="single"/>
        </w:rPr>
        <w:tab/>
      </w:r>
      <w:r w:rsidRPr="00E905DD">
        <w:rPr>
          <w:rFonts w:ascii="Times New Roman" w:hAnsi="Times New Roman"/>
          <w:u w:val="single"/>
        </w:rPr>
        <w:tab/>
      </w:r>
      <w:r w:rsidRPr="00E905DD">
        <w:rPr>
          <w:rFonts w:ascii="Times New Roman" w:hAnsi="Times New Roman"/>
          <w:u w:val="single"/>
        </w:rPr>
        <w:tab/>
      </w:r>
    </w:p>
    <w:p w14:paraId="139C6C11" w14:textId="722F262D" w:rsidR="009B2F34" w:rsidRPr="00E905DD" w:rsidRDefault="00923FD1" w:rsidP="009B2F34">
      <w:pPr>
        <w:pStyle w:val="RESBody"/>
        <w:widowControl w:val="0"/>
        <w:tabs>
          <w:tab w:val="clear" w:pos="720"/>
          <w:tab w:val="left" w:pos="440"/>
          <w:tab w:val="left" w:pos="4590"/>
        </w:tabs>
        <w:spacing w:line="240" w:lineRule="auto"/>
        <w:rPr>
          <w:rFonts w:ascii="Times New Roman" w:hAnsi="Times New Roman"/>
        </w:rPr>
      </w:pPr>
      <w:r w:rsidRPr="00E905DD">
        <w:rPr>
          <w:rFonts w:ascii="Times New Roman" w:hAnsi="Times New Roman"/>
        </w:rPr>
        <w:tab/>
      </w:r>
      <w:r w:rsidRPr="00E905DD">
        <w:rPr>
          <w:rFonts w:ascii="Times New Roman" w:hAnsi="Times New Roman"/>
        </w:rPr>
        <w:tab/>
      </w:r>
      <w:r w:rsidR="009B2F34"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NAME SIGNING FOR AGENCY"/>
              <w:format w:val="UPPERCASE"/>
            </w:textInput>
          </w:ffData>
        </w:fldChar>
      </w:r>
      <w:r w:rsidR="009B2F34"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="009B2F34" w:rsidRPr="00E905DD">
        <w:rPr>
          <w:rFonts w:ascii="Times New Roman" w:hAnsi="Times New Roman"/>
          <w:szCs w:val="24"/>
          <w:highlight w:val="darkGray"/>
        </w:rPr>
      </w:r>
      <w:r w:rsidR="009B2F34"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="009B2F34" w:rsidRPr="00E905DD">
        <w:rPr>
          <w:rFonts w:ascii="Times New Roman" w:hAnsi="Times New Roman"/>
          <w:noProof/>
          <w:szCs w:val="24"/>
          <w:highlight w:val="darkGray"/>
        </w:rPr>
        <w:t>INSERT NAME SIGNING FOR AGENCY</w:t>
      </w:r>
      <w:r w:rsidR="009B2F34" w:rsidRPr="00E905DD">
        <w:rPr>
          <w:rFonts w:ascii="Times New Roman" w:hAnsi="Times New Roman"/>
          <w:szCs w:val="24"/>
          <w:highlight w:val="darkGray"/>
        </w:rPr>
        <w:fldChar w:fldCharType="end"/>
      </w:r>
    </w:p>
    <w:p w14:paraId="08FF31D3" w14:textId="53046746" w:rsidR="009B2F34" w:rsidRPr="00E905DD" w:rsidRDefault="009B2F34" w:rsidP="009B2F34">
      <w:pPr>
        <w:pStyle w:val="RESBody"/>
        <w:widowControl w:val="0"/>
        <w:tabs>
          <w:tab w:val="clear" w:pos="720"/>
          <w:tab w:val="left" w:pos="4590"/>
          <w:tab w:val="left" w:pos="4680"/>
        </w:tabs>
        <w:spacing w:line="240" w:lineRule="auto"/>
        <w:rPr>
          <w:rFonts w:ascii="Times New Roman" w:hAnsi="Times New Roman"/>
        </w:rPr>
      </w:pPr>
      <w:r w:rsidRPr="00E905DD">
        <w:rPr>
          <w:rFonts w:ascii="Times New Roman" w:hAnsi="Times New Roman"/>
        </w:rPr>
        <w:tab/>
      </w:r>
      <w:r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TITLE OF PERSON SIGNING"/>
              <w:format w:val="UPPERCASE"/>
            </w:textInput>
          </w:ffData>
        </w:fldChar>
      </w:r>
      <w:r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E905DD">
        <w:rPr>
          <w:rFonts w:ascii="Times New Roman" w:hAnsi="Times New Roman"/>
          <w:szCs w:val="24"/>
          <w:highlight w:val="darkGray"/>
        </w:rPr>
      </w:r>
      <w:r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Pr="00E905DD">
        <w:rPr>
          <w:rFonts w:ascii="Times New Roman" w:hAnsi="Times New Roman"/>
          <w:noProof/>
          <w:szCs w:val="24"/>
          <w:highlight w:val="darkGray"/>
        </w:rPr>
        <w:t>INSERT TITLE OF PERSON SIGNING</w:t>
      </w:r>
      <w:r w:rsidRPr="00E905DD">
        <w:rPr>
          <w:rFonts w:ascii="Times New Roman" w:hAnsi="Times New Roman"/>
          <w:szCs w:val="24"/>
          <w:highlight w:val="darkGray"/>
        </w:rPr>
        <w:fldChar w:fldCharType="end"/>
      </w:r>
    </w:p>
    <w:p w14:paraId="40D1CA02" w14:textId="41272F76" w:rsidR="00923FD1" w:rsidRPr="00E905DD" w:rsidRDefault="00923FD1" w:rsidP="009B2F34">
      <w:pPr>
        <w:widowControl w:val="0"/>
        <w:tabs>
          <w:tab w:val="left" w:pos="4590"/>
        </w:tabs>
        <w:spacing w:line="240" w:lineRule="atLeast"/>
        <w:jc w:val="both"/>
        <w:rPr>
          <w:rFonts w:ascii="Times New Roman" w:hAnsi="Times New Roman"/>
          <w:u w:val="single"/>
        </w:rPr>
      </w:pPr>
    </w:p>
    <w:p w14:paraId="40D1CA03" w14:textId="77777777" w:rsidR="00923FD1" w:rsidRPr="00E905DD" w:rsidRDefault="00923FD1">
      <w:pPr>
        <w:widowControl w:val="0"/>
        <w:tabs>
          <w:tab w:val="left" w:pos="4230"/>
        </w:tabs>
        <w:spacing w:line="240" w:lineRule="atLeast"/>
        <w:jc w:val="both"/>
        <w:rPr>
          <w:rFonts w:ascii="Times New Roman" w:hAnsi="Times New Roman"/>
          <w:u w:val="single"/>
        </w:rPr>
      </w:pPr>
    </w:p>
    <w:p w14:paraId="422892DE" w14:textId="4C4AC100" w:rsidR="009B2F34" w:rsidRPr="00E905DD" w:rsidRDefault="00923FD1" w:rsidP="009B2F34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  <w:r w:rsidRPr="00E905DD">
        <w:rPr>
          <w:rFonts w:ascii="Times New Roman" w:hAnsi="Times New Roman"/>
        </w:rPr>
        <w:tab/>
      </w:r>
      <w:r w:rsidR="009B2F34" w:rsidRPr="00E905DD">
        <w:rPr>
          <w:rFonts w:ascii="Times New Roman" w:hAnsi="Times New Roman"/>
        </w:rPr>
        <w:tab/>
      </w:r>
      <w:r w:rsidR="009B2F34" w:rsidRPr="00E905DD">
        <w:rPr>
          <w:rFonts w:ascii="Times New Roman" w:hAnsi="Times New Roman"/>
        </w:rPr>
        <w:tab/>
      </w:r>
      <w:r w:rsidR="009B2F34" w:rsidRPr="00E905DD">
        <w:rPr>
          <w:rFonts w:ascii="Times New Roman" w:hAnsi="Times New Roman"/>
        </w:rPr>
        <w:tab/>
      </w:r>
      <w:r w:rsidR="009B2F34" w:rsidRPr="00E905DD">
        <w:rPr>
          <w:rFonts w:ascii="Times New Roman" w:hAnsi="Times New Roman"/>
        </w:rPr>
        <w:tab/>
      </w:r>
      <w:r w:rsidR="009B2F34" w:rsidRPr="00E905DD">
        <w:rPr>
          <w:rFonts w:ascii="Times New Roman" w:hAnsi="Times New Roman"/>
        </w:rPr>
        <w:tab/>
      </w:r>
      <w:r w:rsidR="009B2F34" w:rsidRPr="00E905DD">
        <w:rPr>
          <w:rFonts w:ascii="Times New Roman" w:hAnsi="Times New Roman"/>
        </w:rPr>
        <w:tab/>
      </w:r>
      <w:r w:rsidRPr="00E905DD">
        <w:rPr>
          <w:rFonts w:ascii="Times New Roman" w:hAnsi="Times New Roman"/>
        </w:rPr>
        <w:t xml:space="preserve">Date: </w:t>
      </w:r>
      <w:r w:rsidR="009B2F34" w:rsidRPr="00E905DD">
        <w:rPr>
          <w:rFonts w:ascii="Times New Roman" w:hAnsi="Times New Roman"/>
          <w:u w:val="single"/>
        </w:rPr>
        <w:tab/>
      </w:r>
      <w:r w:rsidR="009B2F34" w:rsidRPr="00E905DD">
        <w:rPr>
          <w:rFonts w:ascii="Times New Roman" w:hAnsi="Times New Roman"/>
          <w:u w:val="single"/>
        </w:rPr>
        <w:tab/>
      </w:r>
      <w:r w:rsidR="009B2F34" w:rsidRPr="00E905DD">
        <w:rPr>
          <w:rFonts w:ascii="Times New Roman" w:hAnsi="Times New Roman"/>
          <w:u w:val="single"/>
        </w:rPr>
        <w:tab/>
      </w:r>
      <w:r w:rsidR="009B2F34" w:rsidRPr="00E905DD">
        <w:rPr>
          <w:rFonts w:ascii="Times New Roman" w:hAnsi="Times New Roman"/>
          <w:u w:val="single"/>
        </w:rPr>
        <w:tab/>
      </w:r>
      <w:r w:rsidR="009B2F34" w:rsidRPr="00E905DD">
        <w:rPr>
          <w:rFonts w:ascii="Times New Roman" w:hAnsi="Times New Roman"/>
          <w:u w:val="single"/>
        </w:rPr>
        <w:tab/>
      </w:r>
      <w:r w:rsidR="009B2F34" w:rsidRPr="00E905DD">
        <w:rPr>
          <w:rFonts w:ascii="Times New Roman" w:hAnsi="Times New Roman"/>
        </w:rPr>
        <w:t xml:space="preserve">, </w:t>
      </w:r>
      <w:r w:rsidR="009B2F34" w:rsidRPr="00E905DD">
        <w:rPr>
          <w:rFonts w:ascii="Times New Roman" w:hAnsi="Times New Roman"/>
          <w:u w:val="single"/>
        </w:rPr>
        <w:t>20________</w:t>
      </w:r>
    </w:p>
    <w:p w14:paraId="40D1CA04" w14:textId="29972DA9" w:rsidR="00923FD1" w:rsidRPr="00E905DD" w:rsidRDefault="00923FD1">
      <w:pPr>
        <w:widowControl w:val="0"/>
        <w:tabs>
          <w:tab w:val="left" w:pos="4230"/>
        </w:tabs>
        <w:spacing w:line="240" w:lineRule="atLeast"/>
        <w:jc w:val="both"/>
        <w:rPr>
          <w:rFonts w:ascii="Times New Roman" w:hAnsi="Times New Roman"/>
        </w:rPr>
      </w:pPr>
    </w:p>
    <w:p w14:paraId="40D1CA05" w14:textId="77777777" w:rsidR="00923FD1" w:rsidRPr="00E905DD" w:rsidRDefault="00923FD1">
      <w:pPr>
        <w:pStyle w:val="RESBody"/>
        <w:widowControl w:val="0"/>
        <w:tabs>
          <w:tab w:val="clear" w:pos="720"/>
          <w:tab w:val="right" w:pos="9180"/>
        </w:tabs>
        <w:rPr>
          <w:rFonts w:ascii="Times New Roman" w:hAnsi="Times New Roman"/>
        </w:rPr>
      </w:pPr>
    </w:p>
    <w:p w14:paraId="40D1CA06" w14:textId="77777777" w:rsidR="00923FD1" w:rsidRPr="00E905DD" w:rsidRDefault="00923FD1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 w:rsidRPr="00E905DD">
        <w:rPr>
          <w:rFonts w:ascii="Times New Roman" w:hAnsi="Times New Roman"/>
        </w:rPr>
        <w:lastRenderedPageBreak/>
        <w:t>Acknowledgment</w:t>
      </w:r>
    </w:p>
    <w:p w14:paraId="40D1CA07" w14:textId="77777777" w:rsidR="00923FD1" w:rsidRPr="00E905DD" w:rsidRDefault="00923FD1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40D1CA08" w14:textId="77777777" w:rsidR="00923FD1" w:rsidRPr="00E905DD" w:rsidRDefault="00923FD1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 w:rsidRPr="00E905DD">
        <w:rPr>
          <w:rFonts w:ascii="Times New Roman" w:hAnsi="Times New Roman"/>
        </w:rPr>
        <w:br w:type="page"/>
      </w:r>
    </w:p>
    <w:p w14:paraId="40D1CA09" w14:textId="77777777" w:rsidR="00923FD1" w:rsidRPr="00E905DD" w:rsidRDefault="00923FD1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40D1CA0A" w14:textId="77777777" w:rsidR="00923FD1" w:rsidRPr="00E905DD" w:rsidRDefault="00923FD1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center"/>
        <w:rPr>
          <w:rFonts w:ascii="Times New Roman" w:hAnsi="Times New Roman"/>
        </w:rPr>
      </w:pPr>
      <w:r w:rsidRPr="00E905DD">
        <w:rPr>
          <w:rFonts w:ascii="Times New Roman" w:hAnsi="Times New Roman"/>
        </w:rPr>
        <w:t>EXHIBIT A</w:t>
      </w:r>
    </w:p>
    <w:p w14:paraId="40D1CA0B" w14:textId="77777777" w:rsidR="00923FD1" w:rsidRPr="00E905DD" w:rsidRDefault="00923FD1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center"/>
        <w:rPr>
          <w:rFonts w:ascii="Times New Roman" w:hAnsi="Times New Roman"/>
        </w:rPr>
      </w:pPr>
    </w:p>
    <w:p w14:paraId="43B8FAEA" w14:textId="6067EE14" w:rsidR="009B2F34" w:rsidRPr="00E905DD" w:rsidRDefault="009B2F34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 w:rsidRPr="00E905D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OPERTY LEGAL DESCRIPTION"/>
              <w:format w:val="UPPERCASE"/>
            </w:textInput>
          </w:ffData>
        </w:fldChar>
      </w:r>
      <w:r w:rsidRPr="00E905D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E905DD">
        <w:rPr>
          <w:rFonts w:ascii="Times New Roman" w:hAnsi="Times New Roman"/>
          <w:szCs w:val="24"/>
          <w:highlight w:val="darkGray"/>
        </w:rPr>
      </w:r>
      <w:r w:rsidRPr="00E905DD">
        <w:rPr>
          <w:rFonts w:ascii="Times New Roman" w:hAnsi="Times New Roman"/>
          <w:szCs w:val="24"/>
          <w:highlight w:val="darkGray"/>
        </w:rPr>
        <w:fldChar w:fldCharType="separate"/>
      </w:r>
      <w:r w:rsidRPr="00E905DD">
        <w:rPr>
          <w:rFonts w:ascii="Times New Roman" w:hAnsi="Times New Roman"/>
          <w:noProof/>
          <w:szCs w:val="24"/>
          <w:highlight w:val="darkGray"/>
        </w:rPr>
        <w:t>INSERT PROPERTY LEGAL DESCRIPTION</w:t>
      </w:r>
      <w:r w:rsidRPr="00E905DD">
        <w:rPr>
          <w:rFonts w:ascii="Times New Roman" w:hAnsi="Times New Roman"/>
          <w:szCs w:val="24"/>
          <w:highlight w:val="darkGray"/>
        </w:rPr>
        <w:fldChar w:fldCharType="end"/>
      </w:r>
    </w:p>
    <w:p w14:paraId="6B128A67" w14:textId="77777777" w:rsidR="009B2F34" w:rsidRPr="00E905DD" w:rsidRDefault="009B2F34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40D1CA2D" w14:textId="0E3D91E4" w:rsidR="00923FD1" w:rsidRPr="00E905DD" w:rsidRDefault="00C30AAE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 w:rsidRPr="00E905DD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D1CA31" wp14:editId="0E2294F0">
                <wp:simplePos x="0" y="0"/>
                <wp:positionH relativeFrom="column">
                  <wp:posOffset>13335</wp:posOffset>
                </wp:positionH>
                <wp:positionV relativeFrom="paragraph">
                  <wp:posOffset>67945</wp:posOffset>
                </wp:positionV>
                <wp:extent cx="1066800" cy="914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1CA43" w14:textId="77777777" w:rsidR="00923FD1" w:rsidRDefault="00923FD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Grantor’s Initials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1CA31" id="Rectangle 2" o:spid="_x0000_s1026" style="position:absolute;margin-left:1.05pt;margin-top:5.35pt;width:8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">
                <v:textbox>
                  <w:txbxContent>
                    <w:p w14:paraId="40D1CA43" w14:textId="77777777" w:rsidR="00923FD1" w:rsidRDefault="00923FD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Grantor’s Initials</w:t>
                      </w:r>
                    </w:p>
                  </w:txbxContent>
                </v:textbox>
              </v:rect>
            </w:pict>
          </mc:Fallback>
        </mc:AlternateContent>
      </w:r>
    </w:p>
    <w:p w14:paraId="40D1CA2E" w14:textId="77777777" w:rsidR="00923FD1" w:rsidRPr="00E905DD" w:rsidRDefault="00923FD1">
      <w:pPr>
        <w:pStyle w:val="RESBody"/>
        <w:widowControl w:val="0"/>
        <w:tabs>
          <w:tab w:val="clear" w:pos="720"/>
          <w:tab w:val="right" w:pos="9260"/>
        </w:tabs>
        <w:spacing w:line="240" w:lineRule="auto"/>
        <w:rPr>
          <w:rFonts w:ascii="Times New Roman" w:hAnsi="Times New Roman"/>
        </w:rPr>
      </w:pPr>
    </w:p>
    <w:p w14:paraId="40D1CA2F" w14:textId="77777777" w:rsidR="00923FD1" w:rsidRPr="00E905DD" w:rsidRDefault="00923FD1">
      <w:pPr>
        <w:pStyle w:val="RESBody"/>
        <w:widowControl w:val="0"/>
        <w:tabs>
          <w:tab w:val="clear" w:pos="720"/>
          <w:tab w:val="right" w:pos="9260"/>
        </w:tabs>
        <w:spacing w:line="240" w:lineRule="auto"/>
        <w:rPr>
          <w:rFonts w:ascii="Times New Roman" w:hAnsi="Times New Roman"/>
        </w:rPr>
      </w:pPr>
    </w:p>
    <w:sectPr w:rsidR="00923FD1" w:rsidRPr="00E905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Roman"/>
      </w:footnotePr>
      <w:endnotePr>
        <w:numFmt w:val="decimal"/>
        <w:numStart w:val="0"/>
      </w:endnotePr>
      <w:pgSz w:w="12240" w:h="15840" w:code="1"/>
      <w:pgMar w:top="1584" w:right="1584" w:bottom="1584" w:left="1584" w:header="1584" w:footer="1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CEB0" w14:textId="77777777" w:rsidR="007E330B" w:rsidRDefault="007E330B">
      <w:r>
        <w:separator/>
      </w:r>
    </w:p>
  </w:endnote>
  <w:endnote w:type="continuationSeparator" w:id="0">
    <w:p w14:paraId="7F1CAA28" w14:textId="77777777" w:rsidR="007E330B" w:rsidRDefault="007E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9E87" w14:textId="77777777" w:rsidR="00A541BC" w:rsidRDefault="00A541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CA37" w14:textId="188CA337" w:rsidR="00923FD1" w:rsidRDefault="006A7DA2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 w:rsidRPr="00DD4D53">
      <w:rPr>
        <w:rFonts w:ascii="Times New Roman" w:hAnsi="Times New Roman"/>
        <w:sz w:val="18"/>
        <w:szCs w:val="18"/>
      </w:rPr>
      <w:t>LPA</w:t>
    </w:r>
    <w:r w:rsidR="00923FD1" w:rsidRPr="00DD4D53">
      <w:rPr>
        <w:rFonts w:ascii="Times New Roman" w:hAnsi="Times New Roman"/>
        <w:sz w:val="18"/>
        <w:szCs w:val="18"/>
      </w:rPr>
      <w:t>-325</w:t>
    </w:r>
    <w:r w:rsidR="00923FD1" w:rsidRPr="00DD4D53">
      <w:rPr>
        <w:rFonts w:ascii="Times New Roman" w:hAnsi="Times New Roman"/>
        <w:sz w:val="18"/>
        <w:szCs w:val="18"/>
      </w:rPr>
      <w:tab/>
      <w:t xml:space="preserve">Page </w:t>
    </w:r>
    <w:r w:rsidR="00923FD1" w:rsidRPr="00DD4D53">
      <w:rPr>
        <w:rFonts w:ascii="Times New Roman" w:hAnsi="Times New Roman"/>
        <w:sz w:val="18"/>
        <w:szCs w:val="18"/>
      </w:rPr>
      <w:pgNum/>
    </w:r>
    <w:r w:rsidR="00923FD1" w:rsidRPr="00DD4D53">
      <w:rPr>
        <w:rFonts w:ascii="Times New Roman" w:hAnsi="Times New Roman"/>
        <w:sz w:val="18"/>
        <w:szCs w:val="18"/>
      </w:rPr>
      <w:t xml:space="preserve"> of ( ) Pages</w:t>
    </w:r>
    <w:r w:rsidR="00923FD1" w:rsidRPr="00DD4D53">
      <w:rPr>
        <w:rFonts w:ascii="Times New Roman" w:hAnsi="Times New Roman"/>
        <w:sz w:val="18"/>
        <w:szCs w:val="18"/>
      </w:rPr>
      <w:tab/>
    </w:r>
  </w:p>
  <w:p w14:paraId="469EE034" w14:textId="494A38AC" w:rsidR="009B59C6" w:rsidRPr="00DD4D53" w:rsidRDefault="00500E00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Rev. </w:t>
    </w:r>
    <w:r w:rsidR="00716344">
      <w:rPr>
        <w:rFonts w:ascii="Times New Roman" w:hAnsi="Times New Roman"/>
        <w:sz w:val="18"/>
        <w:szCs w:val="18"/>
      </w:rPr>
      <w:t>1/2023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CA40" w14:textId="2C2C598B" w:rsidR="00923FD1" w:rsidRPr="00DD4D53" w:rsidRDefault="00923FD1">
    <w:pPr>
      <w:pStyle w:val="Footer"/>
      <w:tabs>
        <w:tab w:val="left" w:pos="6480"/>
      </w:tabs>
      <w:rPr>
        <w:rFonts w:ascii="Times New Roman" w:hAnsi="Times New Roman"/>
        <w:sz w:val="18"/>
        <w:szCs w:val="18"/>
      </w:rPr>
    </w:pPr>
    <w:r w:rsidRPr="00DD4D53">
      <w:rPr>
        <w:rFonts w:ascii="Times New Roman" w:hAnsi="Times New Roman"/>
        <w:sz w:val="18"/>
        <w:szCs w:val="18"/>
      </w:rPr>
      <w:tab/>
    </w:r>
    <w:r w:rsidRPr="00DD4D53">
      <w:rPr>
        <w:rFonts w:ascii="Times New Roman" w:hAnsi="Times New Roman"/>
        <w:sz w:val="18"/>
        <w:szCs w:val="18"/>
      </w:rPr>
      <w:tab/>
      <w:t>FA No.</w:t>
    </w:r>
    <w:r w:rsidR="009B2F34">
      <w:rPr>
        <w:rFonts w:ascii="Times New Roman" w:hAnsi="Times New Roman"/>
        <w:sz w:val="18"/>
        <w:szCs w:val="18"/>
      </w:rPr>
      <w:t xml:space="preserve"> </w:t>
    </w:r>
  </w:p>
  <w:p w14:paraId="40D1CA41" w14:textId="3618F45D" w:rsidR="00923FD1" w:rsidRPr="00DD4D53" w:rsidRDefault="006A7DA2">
    <w:pPr>
      <w:pStyle w:val="Footer"/>
      <w:tabs>
        <w:tab w:val="left" w:pos="6480"/>
      </w:tabs>
      <w:rPr>
        <w:rFonts w:ascii="Times New Roman" w:hAnsi="Times New Roman"/>
        <w:sz w:val="18"/>
        <w:szCs w:val="18"/>
      </w:rPr>
    </w:pPr>
    <w:r w:rsidRPr="00DD4D53">
      <w:rPr>
        <w:rFonts w:ascii="Times New Roman" w:hAnsi="Times New Roman"/>
        <w:sz w:val="18"/>
        <w:szCs w:val="18"/>
      </w:rPr>
      <w:t>LPA</w:t>
    </w:r>
    <w:r w:rsidR="00923FD1" w:rsidRPr="00DD4D53">
      <w:rPr>
        <w:rFonts w:ascii="Times New Roman" w:hAnsi="Times New Roman"/>
        <w:sz w:val="18"/>
        <w:szCs w:val="18"/>
      </w:rPr>
      <w:t>-325</w:t>
    </w:r>
    <w:r w:rsidR="00923FD1" w:rsidRPr="00DD4D53">
      <w:rPr>
        <w:rFonts w:ascii="Times New Roman" w:hAnsi="Times New Roman"/>
        <w:sz w:val="18"/>
        <w:szCs w:val="18"/>
      </w:rPr>
      <w:tab/>
      <w:t>Page  of ( ) Pages</w:t>
    </w:r>
    <w:r w:rsidR="00923FD1" w:rsidRPr="00DD4D53">
      <w:rPr>
        <w:rFonts w:ascii="Times New Roman" w:hAnsi="Times New Roman"/>
        <w:sz w:val="18"/>
        <w:szCs w:val="18"/>
      </w:rPr>
      <w:tab/>
      <w:t xml:space="preserve">Parcel </w:t>
    </w:r>
    <w:r w:rsidR="009B2F34">
      <w:rPr>
        <w:rFonts w:ascii="Times New Roman" w:hAnsi="Times New Roman"/>
        <w:sz w:val="18"/>
        <w:szCs w:val="18"/>
      </w:rPr>
      <w:t xml:space="preserve">Number: </w:t>
    </w:r>
  </w:p>
  <w:p w14:paraId="56E6F926" w14:textId="16B3C972" w:rsidR="00716344" w:rsidRPr="00716344" w:rsidRDefault="009B2F34">
    <w:pPr>
      <w:pStyle w:val="Footer"/>
      <w:tabs>
        <w:tab w:val="left" w:pos="648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Rev. </w:t>
    </w:r>
    <w:r w:rsidR="00716344">
      <w:rPr>
        <w:rFonts w:ascii="Times New Roman" w:hAnsi="Times New Roman"/>
        <w:sz w:val="18"/>
        <w:szCs w:val="18"/>
      </w:rPr>
      <w:t>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21B1" w14:textId="77777777" w:rsidR="007E330B" w:rsidRDefault="007E330B">
      <w:r>
        <w:separator/>
      </w:r>
    </w:p>
  </w:footnote>
  <w:footnote w:type="continuationSeparator" w:id="0">
    <w:p w14:paraId="6B1154C1" w14:textId="77777777" w:rsidR="007E330B" w:rsidRDefault="007E3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2114" w14:textId="77777777" w:rsidR="00A541BC" w:rsidRDefault="00A541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CA36" w14:textId="77777777" w:rsidR="00923FD1" w:rsidRDefault="00923FD1">
    <w:pPr>
      <w:pStyle w:val="Header"/>
    </w:pPr>
    <w:r>
      <w:rPr>
        <w:b/>
      </w:rPr>
      <w:t>TEMPORARY EASEMENT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9B2E" w14:textId="77777777" w:rsidR="00A541BC" w:rsidRDefault="00A541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343D1"/>
    <w:multiLevelType w:val="hybridMultilevel"/>
    <w:tmpl w:val="BC908D96"/>
    <w:lvl w:ilvl="0" w:tplc="1FA44B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A709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42672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C4987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2F9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7AA7F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8F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CF7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CA41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0608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03"/>
    <w:rsid w:val="000010CE"/>
    <w:rsid w:val="00017DAE"/>
    <w:rsid w:val="000516A5"/>
    <w:rsid w:val="000842F7"/>
    <w:rsid w:val="001E72BD"/>
    <w:rsid w:val="00245254"/>
    <w:rsid w:val="002A3E86"/>
    <w:rsid w:val="003C2750"/>
    <w:rsid w:val="004676FC"/>
    <w:rsid w:val="0049712B"/>
    <w:rsid w:val="004C2CC9"/>
    <w:rsid w:val="00500E00"/>
    <w:rsid w:val="005C423C"/>
    <w:rsid w:val="005C6006"/>
    <w:rsid w:val="006A37E0"/>
    <w:rsid w:val="006A53E6"/>
    <w:rsid w:val="006A7DA2"/>
    <w:rsid w:val="006C3A02"/>
    <w:rsid w:val="006C73A3"/>
    <w:rsid w:val="006E666C"/>
    <w:rsid w:val="00716344"/>
    <w:rsid w:val="00737349"/>
    <w:rsid w:val="0079755C"/>
    <w:rsid w:val="007E2B50"/>
    <w:rsid w:val="007E330B"/>
    <w:rsid w:val="0080406D"/>
    <w:rsid w:val="00826C03"/>
    <w:rsid w:val="00882A2A"/>
    <w:rsid w:val="00904594"/>
    <w:rsid w:val="0091438F"/>
    <w:rsid w:val="00922176"/>
    <w:rsid w:val="00923FD1"/>
    <w:rsid w:val="00934198"/>
    <w:rsid w:val="009A1A83"/>
    <w:rsid w:val="009B2F34"/>
    <w:rsid w:val="009B59C6"/>
    <w:rsid w:val="009D0DFE"/>
    <w:rsid w:val="009E3D07"/>
    <w:rsid w:val="00A338E3"/>
    <w:rsid w:val="00A541BC"/>
    <w:rsid w:val="00B42703"/>
    <w:rsid w:val="00B52ABF"/>
    <w:rsid w:val="00BC224A"/>
    <w:rsid w:val="00BD2072"/>
    <w:rsid w:val="00C30AAE"/>
    <w:rsid w:val="00C32946"/>
    <w:rsid w:val="00C66F8A"/>
    <w:rsid w:val="00CC63B6"/>
    <w:rsid w:val="00CF3F6F"/>
    <w:rsid w:val="00D43293"/>
    <w:rsid w:val="00DD4D53"/>
    <w:rsid w:val="00DF7419"/>
    <w:rsid w:val="00E44E5E"/>
    <w:rsid w:val="00E537E2"/>
    <w:rsid w:val="00E905DD"/>
    <w:rsid w:val="00EB537B"/>
    <w:rsid w:val="00F376E1"/>
    <w:rsid w:val="00F6580A"/>
    <w:rsid w:val="00F67730"/>
    <w:rsid w:val="00F80AE5"/>
    <w:rsid w:val="00FA58F0"/>
    <w:rsid w:val="00FC5B6F"/>
    <w:rsid w:val="00FF1D60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D1C9D5"/>
  <w15:docId w15:val="{683D417A-6D8F-4FFF-B04F-5F161AA3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pPr>
      <w:tabs>
        <w:tab w:val="left" w:pos="720"/>
      </w:tabs>
      <w:spacing w:line="360" w:lineRule="atLeast"/>
      <w:jc w:val="both"/>
    </w:pPr>
    <w:rPr>
      <w:rFonts w:ascii="Times" w:hAnsi="Times"/>
    </w:rPr>
  </w:style>
  <w:style w:type="paragraph" w:styleId="ListParagraph">
    <w:name w:val="List Paragraph"/>
    <w:basedOn w:val="Normal"/>
    <w:uiPriority w:val="34"/>
    <w:qFormat/>
    <w:rsid w:val="004C2CC9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Cs w:val="24"/>
    </w:rPr>
  </w:style>
  <w:style w:type="paragraph" w:styleId="Revision">
    <w:name w:val="Revision"/>
    <w:hidden/>
    <w:uiPriority w:val="99"/>
    <w:semiHidden/>
    <w:rsid w:val="003C27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460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77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6B1BC6-A053-4880-A4C5-BE517D692D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5802BB-49A2-4A3B-B86D-865DCBFCC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CAAF4CE-C100-434F-A6EE-5DA0A87840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676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325 Temporary Easement</vt:lpstr>
    </vt:vector>
  </TitlesOfParts>
  <Company>WSDOT Real Estate Services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325 Temporary Easement</dc:title>
  <dc:subject>Temporary Easement</dc:subject>
  <dc:creator>WSDOT Real Estate Services - Acquisition</dc:creator>
  <cp:keywords>RES 325 Temporary Easement</cp:keywords>
  <dc:description/>
  <cp:lastModifiedBy>Newlean, Michelle</cp:lastModifiedBy>
  <cp:revision>5</cp:revision>
  <cp:lastPrinted>1998-07-21T20:25:00Z</cp:lastPrinted>
  <dcterms:created xsi:type="dcterms:W3CDTF">2022-12-13T20:18:00Z</dcterms:created>
  <dcterms:modified xsi:type="dcterms:W3CDTF">2023-01-18T20:36:00Z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