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36AB1F" w14:textId="77777777" w:rsidR="00491DB1" w:rsidRPr="002C2711" w:rsidRDefault="00381CF9"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1" w:name="date"/>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DATE</w:t>
      </w:r>
      <w:r w:rsidRPr="002C2711">
        <w:rPr>
          <w:rFonts w:ascii="Times New Roman" w:hAnsi="Times New Roman"/>
          <w:szCs w:val="24"/>
          <w:highlight w:val="darkGray"/>
        </w:rPr>
        <w:fldChar w:fldCharType="end"/>
      </w:r>
      <w:bookmarkEnd w:id="1"/>
    </w:p>
    <w:p w14:paraId="3A36AB20"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1"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2"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3"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4" w14:textId="77777777" w:rsidR="008A25BF" w:rsidRPr="002C2711" w:rsidRDefault="00381CF9" w:rsidP="002C2711">
      <w:pPr>
        <w:pStyle w:val="BodyText"/>
        <w:tabs>
          <w:tab w:val="clear" w:pos="3960"/>
          <w:tab w:val="clear" w:pos="4440"/>
        </w:tabs>
        <w:jc w:val="both"/>
        <w:rPr>
          <w:rFonts w:ascii="Times New Roman" w:hAnsi="Times New Roman"/>
          <w:szCs w:val="24"/>
          <w:highlight w:val="darkGray"/>
        </w:rPr>
      </w:pPr>
      <w:r w:rsidRPr="002C2711">
        <w:rPr>
          <w:rFonts w:ascii="Times New Roman" w:hAnsi="Times New Roman"/>
          <w:szCs w:val="24"/>
          <w:highlight w:val="darkGray"/>
        </w:rPr>
        <w:fldChar w:fldCharType="begin">
          <w:ffData>
            <w:name w:val="dname"/>
            <w:enabled/>
            <w:calcOnExit w:val="0"/>
            <w:textInput>
              <w:default w:val="INSERT DISPLACEE (BUSINESS) NAME"/>
              <w:format w:val="UPPERCASE"/>
            </w:textInput>
          </w:ffData>
        </w:fldChar>
      </w:r>
      <w:bookmarkStart w:id="2" w:name="dname"/>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DISPLACEE (BUSINESS) NAME</w:t>
      </w:r>
      <w:r w:rsidRPr="002C2711">
        <w:rPr>
          <w:rFonts w:ascii="Times New Roman" w:hAnsi="Times New Roman"/>
          <w:szCs w:val="24"/>
          <w:highlight w:val="darkGray"/>
        </w:rPr>
        <w:fldChar w:fldCharType="end"/>
      </w:r>
      <w:bookmarkEnd w:id="2"/>
    </w:p>
    <w:p w14:paraId="3A36AB25" w14:textId="77777777" w:rsidR="008A25BF" w:rsidRPr="002C2711" w:rsidRDefault="00381CF9"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highlight w:val="darkGray"/>
        </w:rPr>
        <w:fldChar w:fldCharType="begin">
          <w:ffData>
            <w:name w:val="daddress"/>
            <w:enabled/>
            <w:calcOnExit w:val="0"/>
            <w:textInput>
              <w:default w:val="INSERT DISPLACEE (BUSINESS) ADDRESS"/>
              <w:format w:val="UPPERCASE"/>
            </w:textInput>
          </w:ffData>
        </w:fldChar>
      </w:r>
      <w:bookmarkStart w:id="3" w:name="daddress"/>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DISPLACEE (BUSINESS) ADDRESS</w:t>
      </w:r>
      <w:r w:rsidRPr="002C2711">
        <w:rPr>
          <w:rFonts w:ascii="Times New Roman" w:hAnsi="Times New Roman"/>
          <w:szCs w:val="24"/>
          <w:highlight w:val="darkGray"/>
        </w:rPr>
        <w:fldChar w:fldCharType="end"/>
      </w:r>
      <w:bookmarkEnd w:id="3"/>
    </w:p>
    <w:p w14:paraId="3A36AB26" w14:textId="77777777" w:rsidR="006D18BF" w:rsidRPr="002C2711" w:rsidRDefault="006D18BF" w:rsidP="002C2711">
      <w:pPr>
        <w:pStyle w:val="BodyText"/>
        <w:tabs>
          <w:tab w:val="clear" w:pos="3960"/>
          <w:tab w:val="clear" w:pos="4440"/>
        </w:tabs>
        <w:jc w:val="both"/>
        <w:rPr>
          <w:rFonts w:ascii="Times New Roman" w:hAnsi="Times New Roman"/>
          <w:szCs w:val="24"/>
        </w:rPr>
      </w:pPr>
    </w:p>
    <w:p w14:paraId="3A36AB27" w14:textId="77777777" w:rsidR="006807B7" w:rsidRPr="002C2711" w:rsidRDefault="006807B7" w:rsidP="002C2711">
      <w:pPr>
        <w:pStyle w:val="BodyText"/>
        <w:tabs>
          <w:tab w:val="clear" w:pos="3960"/>
          <w:tab w:val="clear" w:pos="4440"/>
        </w:tabs>
        <w:jc w:val="both"/>
        <w:rPr>
          <w:rFonts w:ascii="Times New Roman" w:hAnsi="Times New Roman"/>
          <w:szCs w:val="24"/>
        </w:rPr>
      </w:pPr>
    </w:p>
    <w:p w14:paraId="3A36AB28" w14:textId="77777777" w:rsidR="008A25BF" w:rsidRPr="002C2711" w:rsidRDefault="008A25BF" w:rsidP="002C2711">
      <w:pPr>
        <w:widowControl w:val="0"/>
        <w:tabs>
          <w:tab w:val="clear" w:pos="0"/>
          <w:tab w:val="clear" w:pos="4320"/>
          <w:tab w:val="clear" w:pos="5220"/>
        </w:tabs>
        <w:spacing w:line="280" w:lineRule="atLeast"/>
        <w:ind w:left="0"/>
        <w:jc w:val="both"/>
        <w:rPr>
          <w:rFonts w:ascii="Times New Roman" w:hAnsi="Times New Roman"/>
          <w:b/>
          <w:szCs w:val="24"/>
        </w:rPr>
      </w:pPr>
      <w:r w:rsidRPr="002C2711">
        <w:rPr>
          <w:rFonts w:ascii="Times New Roman" w:hAnsi="Times New Roman"/>
          <w:b/>
          <w:szCs w:val="24"/>
        </w:rPr>
        <w:t>Relocation Assistance Program</w:t>
      </w:r>
    </w:p>
    <w:p w14:paraId="3A36AB29" w14:textId="77777777" w:rsidR="008A25BF" w:rsidRPr="002C2711" w:rsidRDefault="008A25BF" w:rsidP="002C2711">
      <w:pPr>
        <w:widowControl w:val="0"/>
        <w:tabs>
          <w:tab w:val="clear" w:pos="0"/>
          <w:tab w:val="clear" w:pos="4320"/>
          <w:tab w:val="clear" w:pos="5220"/>
        </w:tabs>
        <w:spacing w:line="280" w:lineRule="atLeast"/>
        <w:ind w:left="0"/>
        <w:jc w:val="both"/>
        <w:rPr>
          <w:rFonts w:ascii="Times New Roman" w:hAnsi="Times New Roman"/>
          <w:b/>
          <w:szCs w:val="24"/>
        </w:rPr>
      </w:pPr>
      <w:r w:rsidRPr="002C2711">
        <w:rPr>
          <w:rFonts w:ascii="Times New Roman" w:hAnsi="Times New Roman"/>
          <w:b/>
          <w:szCs w:val="24"/>
        </w:rPr>
        <w:t>General Notice of Relocation Rights</w:t>
      </w:r>
      <w:r w:rsidR="002B27FB" w:rsidRPr="002C2711">
        <w:rPr>
          <w:rFonts w:ascii="Times New Roman" w:hAnsi="Times New Roman"/>
          <w:b/>
          <w:szCs w:val="24"/>
        </w:rPr>
        <w:t xml:space="preserve"> for Non-Residential</w:t>
      </w:r>
    </w:p>
    <w:p w14:paraId="3A36AB2A" w14:textId="77777777" w:rsidR="008A25BF" w:rsidRPr="002C2711" w:rsidRDefault="00631470" w:rsidP="002C2711">
      <w:pPr>
        <w:widowControl w:val="0"/>
        <w:tabs>
          <w:tab w:val="clear" w:pos="0"/>
          <w:tab w:val="clear" w:pos="4320"/>
          <w:tab w:val="clear" w:pos="5220"/>
        </w:tabs>
        <w:spacing w:line="280" w:lineRule="atLeast"/>
        <w:ind w:left="0"/>
        <w:jc w:val="both"/>
        <w:rPr>
          <w:rFonts w:ascii="Times New Roman" w:hAnsi="Times New Roman"/>
          <w:szCs w:val="24"/>
        </w:rPr>
      </w:pPr>
      <w:r w:rsidRPr="002C2711">
        <w:rPr>
          <w:rFonts w:ascii="Times New Roman" w:hAnsi="Times New Roman"/>
          <w:szCs w:val="24"/>
        </w:rPr>
        <w:t>Project Title:</w:t>
      </w:r>
      <w:r w:rsidR="008A25BF" w:rsidRPr="002C2711">
        <w:rPr>
          <w:rFonts w:ascii="Times New Roman" w:hAnsi="Times New Roman"/>
          <w:szCs w:val="24"/>
        </w:rPr>
        <w:t xml:space="preserve"> </w:t>
      </w:r>
      <w:r w:rsidR="00381CF9" w:rsidRPr="002C2711">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4" w:name="project"/>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PROJECT TITLE</w:t>
      </w:r>
      <w:r w:rsidR="00381CF9" w:rsidRPr="002C2711">
        <w:rPr>
          <w:rFonts w:ascii="Times New Roman" w:hAnsi="Times New Roman"/>
          <w:szCs w:val="24"/>
          <w:highlight w:val="darkGray"/>
        </w:rPr>
        <w:fldChar w:fldCharType="end"/>
      </w:r>
      <w:bookmarkEnd w:id="4"/>
    </w:p>
    <w:p w14:paraId="3A36AB2B" w14:textId="77777777" w:rsidR="008A25BF" w:rsidRPr="002C2711" w:rsidRDefault="008A25BF" w:rsidP="002C2711">
      <w:pPr>
        <w:widowControl w:val="0"/>
        <w:tabs>
          <w:tab w:val="clear" w:pos="0"/>
          <w:tab w:val="clear" w:pos="4320"/>
          <w:tab w:val="clear" w:pos="5220"/>
        </w:tabs>
        <w:spacing w:line="280" w:lineRule="atLeast"/>
        <w:ind w:left="0"/>
        <w:jc w:val="both"/>
        <w:rPr>
          <w:rFonts w:ascii="Times New Roman" w:hAnsi="Times New Roman"/>
          <w:szCs w:val="24"/>
        </w:rPr>
      </w:pPr>
      <w:r w:rsidRPr="002C2711">
        <w:rPr>
          <w:rFonts w:ascii="Times New Roman" w:hAnsi="Times New Roman"/>
          <w:szCs w:val="24"/>
        </w:rPr>
        <w:t xml:space="preserve">Parcel No.: </w:t>
      </w:r>
      <w:r w:rsidR="00381CF9" w:rsidRPr="002C2711">
        <w:rPr>
          <w:rFonts w:ascii="Times New Roman" w:hAnsi="Times New Roman"/>
          <w:szCs w:val="24"/>
          <w:highlight w:val="darkGray"/>
        </w:rPr>
        <w:fldChar w:fldCharType="begin">
          <w:ffData>
            <w:name w:val=""/>
            <w:enabled/>
            <w:calcOnExit w:val="0"/>
            <w:textInput>
              <w:default w:val="INSERT PARCEL NO."/>
              <w:format w:val="UPPERCASE"/>
            </w:textInput>
          </w:ffData>
        </w:fldChar>
      </w:r>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PARCEL NO.</w:t>
      </w:r>
      <w:r w:rsidR="00381CF9" w:rsidRPr="002C2711">
        <w:rPr>
          <w:rFonts w:ascii="Times New Roman" w:hAnsi="Times New Roman"/>
          <w:szCs w:val="24"/>
          <w:highlight w:val="darkGray"/>
        </w:rPr>
        <w:fldChar w:fldCharType="end"/>
      </w:r>
    </w:p>
    <w:p w14:paraId="3A36AB2C" w14:textId="77777777" w:rsidR="008A25BF" w:rsidRPr="002C2711" w:rsidRDefault="008A25BF" w:rsidP="002C2711">
      <w:pPr>
        <w:pStyle w:val="BodyText"/>
        <w:widowControl w:val="0"/>
        <w:tabs>
          <w:tab w:val="clear" w:pos="3960"/>
          <w:tab w:val="clear" w:pos="4440"/>
        </w:tabs>
        <w:jc w:val="both"/>
        <w:rPr>
          <w:rFonts w:ascii="Times New Roman" w:hAnsi="Times New Roman"/>
          <w:szCs w:val="24"/>
        </w:rPr>
      </w:pPr>
      <w:r w:rsidRPr="002C2711">
        <w:rPr>
          <w:rFonts w:ascii="Times New Roman" w:hAnsi="Times New Roman"/>
          <w:szCs w:val="24"/>
        </w:rPr>
        <w:t xml:space="preserve">Displacee No: </w:t>
      </w:r>
      <w:r w:rsidR="00381CF9" w:rsidRPr="002C2711">
        <w:rPr>
          <w:rFonts w:ascii="Times New Roman" w:hAnsi="Times New Roman"/>
          <w:szCs w:val="24"/>
          <w:highlight w:val="darkGray"/>
        </w:rPr>
        <w:fldChar w:fldCharType="begin">
          <w:ffData>
            <w:name w:val="Text1"/>
            <w:enabled/>
            <w:calcOnExit w:val="0"/>
            <w:textInput>
              <w:default w:val="INSERT DISPLACEE NO."/>
              <w:format w:val="UPPERCASE"/>
            </w:textInput>
          </w:ffData>
        </w:fldChar>
      </w:r>
      <w:bookmarkStart w:id="5" w:name="Text1"/>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DISPLACEE NO.</w:t>
      </w:r>
      <w:r w:rsidR="00381CF9" w:rsidRPr="002C2711">
        <w:rPr>
          <w:rFonts w:ascii="Times New Roman" w:hAnsi="Times New Roman"/>
          <w:szCs w:val="24"/>
          <w:highlight w:val="darkGray"/>
        </w:rPr>
        <w:fldChar w:fldCharType="end"/>
      </w:r>
      <w:bookmarkEnd w:id="5"/>
    </w:p>
    <w:p w14:paraId="3A36AB2D" w14:textId="77777777" w:rsidR="008A25BF" w:rsidRPr="002C2711" w:rsidRDefault="008A25BF" w:rsidP="002C2711">
      <w:pPr>
        <w:pStyle w:val="BodyText"/>
        <w:tabs>
          <w:tab w:val="clear" w:pos="3960"/>
          <w:tab w:val="clear" w:pos="4440"/>
        </w:tabs>
        <w:jc w:val="both"/>
        <w:rPr>
          <w:rFonts w:ascii="Times New Roman" w:hAnsi="Times New Roman"/>
          <w:szCs w:val="24"/>
        </w:rPr>
      </w:pPr>
    </w:p>
    <w:p w14:paraId="3A36AB2E"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F" w14:textId="77777777" w:rsidR="008A25BF" w:rsidRPr="002C2711" w:rsidRDefault="008A25BF"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rPr>
        <w:t xml:space="preserve">Dear </w:t>
      </w:r>
      <w:r w:rsidR="00381CF9" w:rsidRPr="002C2711">
        <w:rPr>
          <w:rFonts w:ascii="Times New Roman" w:hAnsi="Times New Roman"/>
          <w:szCs w:val="24"/>
          <w:highlight w:val="darkGray"/>
        </w:rPr>
        <w:fldChar w:fldCharType="begin">
          <w:ffData>
            <w:name w:val=""/>
            <w:enabled/>
            <w:calcOnExit w:val="0"/>
            <w:textInput>
              <w:default w:val="INSERT DISPLACEE (BUSINESS) NAME"/>
              <w:format w:val="UPPERCASE"/>
            </w:textInput>
          </w:ffData>
        </w:fldChar>
      </w:r>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DISPLACEE (BUSINESS) NAME</w:t>
      </w:r>
      <w:r w:rsidR="00381CF9" w:rsidRPr="002C2711">
        <w:rPr>
          <w:rFonts w:ascii="Times New Roman" w:hAnsi="Times New Roman"/>
          <w:szCs w:val="24"/>
          <w:highlight w:val="darkGray"/>
        </w:rPr>
        <w:fldChar w:fldCharType="end"/>
      </w:r>
      <w:r w:rsidRPr="002C2711">
        <w:rPr>
          <w:rFonts w:ascii="Times New Roman" w:hAnsi="Times New Roman"/>
          <w:szCs w:val="24"/>
        </w:rPr>
        <w:t>:</w:t>
      </w:r>
    </w:p>
    <w:p w14:paraId="3A36AB30" w14:textId="77777777" w:rsidR="006807B7" w:rsidRPr="002C2711" w:rsidRDefault="006807B7" w:rsidP="002C2711">
      <w:pPr>
        <w:pStyle w:val="BodyText"/>
        <w:tabs>
          <w:tab w:val="clear" w:pos="3960"/>
          <w:tab w:val="clear" w:pos="4440"/>
        </w:tabs>
        <w:jc w:val="both"/>
        <w:rPr>
          <w:rFonts w:ascii="Times New Roman" w:hAnsi="Times New Roman"/>
          <w:szCs w:val="24"/>
        </w:rPr>
      </w:pPr>
    </w:p>
    <w:p w14:paraId="3A36AB31" w14:textId="77777777" w:rsidR="008A25BF" w:rsidRPr="002C2711" w:rsidRDefault="008A25BF"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rPr>
        <w:t>This notice is to inform you that the property you are occupying at</w:t>
      </w:r>
      <w:r w:rsidRPr="002C2711">
        <w:rPr>
          <w:rFonts w:ascii="Times New Roman" w:hAnsi="Times New Roman"/>
          <w:i/>
          <w:szCs w:val="24"/>
        </w:rPr>
        <w:t xml:space="preserve"> </w:t>
      </w:r>
      <w:r w:rsidR="00336898" w:rsidRPr="002C2711">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336898" w:rsidRPr="002C2711">
        <w:rPr>
          <w:rFonts w:ascii="Times New Roman" w:hAnsi="Times New Roman"/>
          <w:szCs w:val="24"/>
          <w:highlight w:val="darkGray"/>
        </w:rPr>
        <w:instrText xml:space="preserve"> FORMTEXT </w:instrText>
      </w:r>
      <w:r w:rsidR="00336898" w:rsidRPr="002C2711">
        <w:rPr>
          <w:rFonts w:ascii="Times New Roman" w:hAnsi="Times New Roman"/>
          <w:szCs w:val="24"/>
          <w:highlight w:val="darkGray"/>
        </w:rPr>
      </w:r>
      <w:r w:rsidR="00336898" w:rsidRPr="002C2711">
        <w:rPr>
          <w:rFonts w:ascii="Times New Roman" w:hAnsi="Times New Roman"/>
          <w:szCs w:val="24"/>
          <w:highlight w:val="darkGray"/>
        </w:rPr>
        <w:fldChar w:fldCharType="separate"/>
      </w:r>
      <w:r w:rsidR="00336898" w:rsidRPr="002C2711">
        <w:rPr>
          <w:rFonts w:ascii="Times New Roman" w:hAnsi="Times New Roman"/>
          <w:noProof/>
          <w:szCs w:val="24"/>
          <w:highlight w:val="darkGray"/>
        </w:rPr>
        <w:t>INSERT DISPLACEE ADDRESS</w:t>
      </w:r>
      <w:r w:rsidR="00336898" w:rsidRPr="002C2711">
        <w:rPr>
          <w:rFonts w:ascii="Times New Roman" w:hAnsi="Times New Roman"/>
          <w:szCs w:val="24"/>
          <w:highlight w:val="darkGray"/>
        </w:rPr>
        <w:fldChar w:fldCharType="end"/>
      </w:r>
      <w:r w:rsidRPr="002C2711">
        <w:rPr>
          <w:rFonts w:ascii="Times New Roman" w:hAnsi="Times New Roman"/>
          <w:i/>
          <w:szCs w:val="24"/>
        </w:rPr>
        <w:t xml:space="preserve"> </w:t>
      </w:r>
      <w:r w:rsidRPr="002C2711">
        <w:rPr>
          <w:rFonts w:ascii="Times New Roman" w:hAnsi="Times New Roman"/>
          <w:szCs w:val="24"/>
        </w:rPr>
        <w:t xml:space="preserve">is </w:t>
      </w:r>
      <w:r w:rsidR="00491DB1" w:rsidRPr="002C2711">
        <w:rPr>
          <w:rFonts w:ascii="Times New Roman" w:hAnsi="Times New Roman"/>
          <w:szCs w:val="24"/>
        </w:rPr>
        <w:t>scheduled to be purchased by</w:t>
      </w:r>
      <w:r w:rsidRPr="002C2711">
        <w:rPr>
          <w:rFonts w:ascii="Times New Roman" w:hAnsi="Times New Roman"/>
          <w:szCs w:val="24"/>
        </w:rPr>
        <w:t xml:space="preserve"> </w:t>
      </w:r>
      <w:r w:rsidR="00336898" w:rsidRPr="002C2711">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336898" w:rsidRPr="002C2711">
        <w:rPr>
          <w:rFonts w:ascii="Times New Roman" w:hAnsi="Times New Roman"/>
          <w:szCs w:val="24"/>
          <w:highlight w:val="darkGray"/>
        </w:rPr>
        <w:instrText xml:space="preserve"> FORMTEXT </w:instrText>
      </w:r>
      <w:r w:rsidR="00336898" w:rsidRPr="002C2711">
        <w:rPr>
          <w:rFonts w:ascii="Times New Roman" w:hAnsi="Times New Roman"/>
          <w:szCs w:val="24"/>
          <w:highlight w:val="darkGray"/>
        </w:rPr>
      </w:r>
      <w:r w:rsidR="00336898" w:rsidRPr="002C2711">
        <w:rPr>
          <w:rFonts w:ascii="Times New Roman" w:hAnsi="Times New Roman"/>
          <w:szCs w:val="24"/>
          <w:highlight w:val="darkGray"/>
        </w:rPr>
        <w:fldChar w:fldCharType="separate"/>
      </w:r>
      <w:r w:rsidR="00336898" w:rsidRPr="002C2711">
        <w:rPr>
          <w:rFonts w:ascii="Times New Roman" w:hAnsi="Times New Roman"/>
          <w:noProof/>
          <w:szCs w:val="24"/>
          <w:highlight w:val="darkGray"/>
        </w:rPr>
        <w:t>INSERT AGENCY NAME</w:t>
      </w:r>
      <w:r w:rsidR="00336898" w:rsidRPr="002C2711">
        <w:rPr>
          <w:rFonts w:ascii="Times New Roman" w:hAnsi="Times New Roman"/>
          <w:szCs w:val="24"/>
          <w:highlight w:val="darkGray"/>
        </w:rPr>
        <w:fldChar w:fldCharType="end"/>
      </w:r>
      <w:r w:rsidR="00336898" w:rsidRPr="002C2711">
        <w:rPr>
          <w:rFonts w:ascii="Times New Roman" w:hAnsi="Times New Roman"/>
          <w:szCs w:val="24"/>
        </w:rPr>
        <w:t xml:space="preserve"> </w:t>
      </w:r>
      <w:r w:rsidR="00651B17" w:rsidRPr="002C2711">
        <w:rPr>
          <w:rFonts w:ascii="Times New Roman" w:hAnsi="Times New Roman"/>
          <w:szCs w:val="24"/>
        </w:rPr>
        <w:t xml:space="preserve">(Agency) </w:t>
      </w:r>
      <w:r w:rsidRPr="002C2711">
        <w:rPr>
          <w:rFonts w:ascii="Times New Roman" w:hAnsi="Times New Roman"/>
          <w:szCs w:val="24"/>
        </w:rPr>
        <w:t>for a transportation improvement project. If the property is acquired as planned, it will be necessary for you to move.</w:t>
      </w:r>
    </w:p>
    <w:p w14:paraId="3A36AB32" w14:textId="77777777" w:rsidR="008A25BF" w:rsidRPr="002C2711" w:rsidRDefault="008A25BF" w:rsidP="002C2711">
      <w:pPr>
        <w:pStyle w:val="BodyText"/>
        <w:tabs>
          <w:tab w:val="clear" w:pos="3960"/>
          <w:tab w:val="clear" w:pos="4440"/>
        </w:tabs>
        <w:jc w:val="both"/>
        <w:rPr>
          <w:rFonts w:ascii="Times New Roman" w:hAnsi="Times New Roman"/>
          <w:szCs w:val="24"/>
        </w:rPr>
      </w:pPr>
    </w:p>
    <w:p w14:paraId="3A36AB33"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Businesses, farms</w:t>
      </w:r>
      <w:r w:rsidR="00492949" w:rsidRPr="002C2711">
        <w:rPr>
          <w:rFonts w:ascii="Times New Roman" w:hAnsi="Times New Roman"/>
          <w:szCs w:val="24"/>
        </w:rPr>
        <w:t>,</w:t>
      </w:r>
      <w:r w:rsidRPr="002C2711">
        <w:rPr>
          <w:rFonts w:ascii="Times New Roman" w:hAnsi="Times New Roman"/>
          <w:szCs w:val="24"/>
        </w:rPr>
        <w:t xml:space="preserve"> and nonprofit organizations displaced as a result of this project may be entitled to relocation assistance as generally described in this letter and in the Relocation Assistance Program Brochure</w:t>
      </w:r>
      <w:r w:rsidR="009E0D32" w:rsidRPr="002C2711">
        <w:rPr>
          <w:rFonts w:ascii="Times New Roman" w:hAnsi="Times New Roman"/>
          <w:szCs w:val="24"/>
        </w:rPr>
        <w:t>,</w:t>
      </w:r>
      <w:r w:rsidR="003866F5" w:rsidRPr="002C2711">
        <w:rPr>
          <w:rFonts w:ascii="Times New Roman" w:hAnsi="Times New Roman"/>
          <w:szCs w:val="24"/>
        </w:rPr>
        <w:t xml:space="preserve"> which has been </w:t>
      </w:r>
      <w:r w:rsidR="002B72B4" w:rsidRPr="002C2711">
        <w:rPr>
          <w:rFonts w:ascii="Times New Roman" w:hAnsi="Times New Roman"/>
          <w:szCs w:val="24"/>
        </w:rPr>
        <w:t xml:space="preserve">provided </w:t>
      </w:r>
      <w:r w:rsidRPr="002C2711">
        <w:rPr>
          <w:rFonts w:ascii="Times New Roman" w:hAnsi="Times New Roman"/>
          <w:szCs w:val="24"/>
        </w:rPr>
        <w:t>to you</w:t>
      </w:r>
      <w:r w:rsidR="007C330B" w:rsidRPr="002C2711">
        <w:rPr>
          <w:rFonts w:ascii="Times New Roman" w:hAnsi="Times New Roman"/>
          <w:szCs w:val="24"/>
        </w:rPr>
        <w:t xml:space="preserve"> with this letter</w:t>
      </w:r>
      <w:r w:rsidRPr="002C2711">
        <w:rPr>
          <w:rFonts w:ascii="Times New Roman" w:hAnsi="Times New Roman"/>
          <w:szCs w:val="24"/>
        </w:rPr>
        <w:t xml:space="preserve">. The </w:t>
      </w:r>
      <w:r w:rsidR="00216836" w:rsidRPr="002C2711">
        <w:rPr>
          <w:rFonts w:ascii="Times New Roman" w:hAnsi="Times New Roman"/>
          <w:szCs w:val="24"/>
        </w:rPr>
        <w:t xml:space="preserve">actual law and </w:t>
      </w:r>
      <w:r w:rsidR="0028491B" w:rsidRPr="002C2711">
        <w:rPr>
          <w:rFonts w:ascii="Times New Roman" w:hAnsi="Times New Roman"/>
          <w:szCs w:val="24"/>
        </w:rPr>
        <w:t xml:space="preserve">legal regulations governing relocation assistance are contained in the </w:t>
      </w:r>
      <w:r w:rsidR="007C330B" w:rsidRPr="002C2711">
        <w:rPr>
          <w:rFonts w:ascii="Times New Roman" w:hAnsi="Times New Roman"/>
          <w:szCs w:val="24"/>
        </w:rPr>
        <w:t>United States Code, 42 USC 4601 et seq., Public Law 91-646, the impl</w:t>
      </w:r>
      <w:r w:rsidR="001051FA" w:rsidRPr="002C2711">
        <w:rPr>
          <w:rFonts w:ascii="Times New Roman" w:hAnsi="Times New Roman"/>
          <w:szCs w:val="24"/>
        </w:rPr>
        <w:t>ementing regulations found in the</w:t>
      </w:r>
      <w:r w:rsidR="007C330B" w:rsidRPr="002C2711">
        <w:rPr>
          <w:rFonts w:ascii="Times New Roman" w:hAnsi="Times New Roman"/>
          <w:szCs w:val="24"/>
        </w:rPr>
        <w:t xml:space="preserve"> Code of Federal Regulations, </w:t>
      </w:r>
      <w:r w:rsidR="001051FA" w:rsidRPr="002C2711">
        <w:rPr>
          <w:rFonts w:ascii="Times New Roman" w:hAnsi="Times New Roman"/>
          <w:szCs w:val="24"/>
        </w:rPr>
        <w:t xml:space="preserve">49 </w:t>
      </w:r>
      <w:r w:rsidR="007C330B" w:rsidRPr="002C2711">
        <w:rPr>
          <w:rFonts w:ascii="Times New Roman" w:hAnsi="Times New Roman"/>
          <w:szCs w:val="24"/>
        </w:rPr>
        <w:t>CFR Part 24, the Revised Code of Washington, RCW 8.26, and the implementing regulations of the Washington Administrative Code, WAC 468-100.</w:t>
      </w:r>
    </w:p>
    <w:p w14:paraId="3A36AB34" w14:textId="77777777" w:rsidR="007C330B" w:rsidRPr="002C2711" w:rsidRDefault="007C330B"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35"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b/>
          <w:szCs w:val="24"/>
          <w:u w:val="single"/>
        </w:rPr>
        <w:t>Qualification Requirements</w:t>
      </w:r>
    </w:p>
    <w:p w14:paraId="3A36AB36"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In order to qualify to receive relocation entitlements, you must be</w:t>
      </w:r>
      <w:r w:rsidR="00374C64" w:rsidRPr="002C2711">
        <w:rPr>
          <w:rFonts w:ascii="Times New Roman" w:hAnsi="Times New Roman"/>
          <w:szCs w:val="24"/>
        </w:rPr>
        <w:t xml:space="preserve"> in occupancy of the property prior to</w:t>
      </w:r>
      <w:r w:rsidRPr="002C2711">
        <w:rPr>
          <w:rFonts w:ascii="Times New Roman" w:hAnsi="Times New Roman"/>
          <w:szCs w:val="24"/>
        </w:rPr>
        <w:t xml:space="preserve"> the date</w:t>
      </w:r>
      <w:r w:rsidR="006807B7" w:rsidRPr="002C2711">
        <w:rPr>
          <w:rFonts w:ascii="Times New Roman" w:hAnsi="Times New Roman"/>
          <w:szCs w:val="24"/>
        </w:rPr>
        <w:t xml:space="preserve"> </w:t>
      </w:r>
      <w:r w:rsidR="00651B17" w:rsidRPr="002C2711">
        <w:rPr>
          <w:rFonts w:ascii="Times New Roman" w:hAnsi="Times New Roman"/>
          <w:szCs w:val="24"/>
        </w:rPr>
        <w:t>the Agency</w:t>
      </w:r>
      <w:r w:rsidRPr="002C2711">
        <w:rPr>
          <w:rFonts w:ascii="Times New Roman" w:hAnsi="Times New Roman"/>
          <w:szCs w:val="24"/>
        </w:rPr>
        <w:t xml:space="preserve"> </w:t>
      </w:r>
      <w:r w:rsidR="00374C64" w:rsidRPr="002C2711">
        <w:rPr>
          <w:rFonts w:ascii="Times New Roman" w:hAnsi="Times New Roman"/>
          <w:szCs w:val="24"/>
        </w:rPr>
        <w:t>acquires</w:t>
      </w:r>
      <w:r w:rsidRPr="002C2711">
        <w:rPr>
          <w:rFonts w:ascii="Times New Roman" w:hAnsi="Times New Roman"/>
          <w:szCs w:val="24"/>
        </w:rPr>
        <w:t xml:space="preserve"> the property. If you move before the offer, you may lose your eligibility to receiv</w:t>
      </w:r>
      <w:r w:rsidR="00C40092" w:rsidRPr="002C2711">
        <w:rPr>
          <w:rFonts w:ascii="Times New Roman" w:hAnsi="Times New Roman"/>
          <w:szCs w:val="24"/>
        </w:rPr>
        <w:t xml:space="preserve">e relocation </w:t>
      </w:r>
      <w:r w:rsidR="007526DF" w:rsidRPr="002C2711">
        <w:rPr>
          <w:rFonts w:ascii="Times New Roman" w:hAnsi="Times New Roman"/>
          <w:szCs w:val="24"/>
        </w:rPr>
        <w:t>entitlements</w:t>
      </w:r>
      <w:r w:rsidRPr="002C2711">
        <w:rPr>
          <w:rFonts w:ascii="Times New Roman" w:hAnsi="Times New Roman"/>
          <w:szCs w:val="24"/>
        </w:rPr>
        <w:t xml:space="preserve">. To qualify as a business you must meet the definition of a business and claim your income </w:t>
      </w:r>
      <w:r w:rsidR="002B72B4" w:rsidRPr="002C2711">
        <w:rPr>
          <w:rFonts w:ascii="Times New Roman" w:hAnsi="Times New Roman"/>
          <w:szCs w:val="24"/>
        </w:rPr>
        <w:t>on y</w:t>
      </w:r>
      <w:r w:rsidR="0079052C" w:rsidRPr="002C2711">
        <w:rPr>
          <w:rFonts w:ascii="Times New Roman" w:hAnsi="Times New Roman"/>
          <w:szCs w:val="24"/>
        </w:rPr>
        <w:t>our taxes. Please contact your r</w:t>
      </w:r>
      <w:r w:rsidR="002B72B4" w:rsidRPr="002C2711">
        <w:rPr>
          <w:rFonts w:ascii="Times New Roman" w:hAnsi="Times New Roman"/>
          <w:szCs w:val="24"/>
        </w:rPr>
        <w:t>elo</w:t>
      </w:r>
      <w:r w:rsidR="0079052C" w:rsidRPr="002C2711">
        <w:rPr>
          <w:rFonts w:ascii="Times New Roman" w:hAnsi="Times New Roman"/>
          <w:szCs w:val="24"/>
        </w:rPr>
        <w:t>cation sp</w:t>
      </w:r>
      <w:r w:rsidR="002B72B4" w:rsidRPr="002C2711">
        <w:rPr>
          <w:rFonts w:ascii="Times New Roman" w:hAnsi="Times New Roman"/>
          <w:szCs w:val="24"/>
        </w:rPr>
        <w:t>ecialist</w:t>
      </w:r>
      <w:r w:rsidRPr="002C2711">
        <w:rPr>
          <w:rFonts w:ascii="Times New Roman" w:hAnsi="Times New Roman"/>
          <w:szCs w:val="24"/>
        </w:rPr>
        <w:t xml:space="preserve"> prior to moving in order to avoid any loss of entitlements. If you are required to move, you will receive a Notice of Relocation Eligibility, Entitlements</w:t>
      </w:r>
      <w:r w:rsidR="006D1F8C" w:rsidRPr="002C2711">
        <w:rPr>
          <w:rFonts w:ascii="Times New Roman" w:hAnsi="Times New Roman"/>
          <w:szCs w:val="24"/>
        </w:rPr>
        <w:t>,</w:t>
      </w:r>
      <w:r w:rsidRPr="002C2711">
        <w:rPr>
          <w:rFonts w:ascii="Times New Roman" w:hAnsi="Times New Roman"/>
          <w:szCs w:val="24"/>
        </w:rPr>
        <w:t xml:space="preserve"> &amp; 90-Day Assurance that will explain your relocation entitlements in detail.</w:t>
      </w:r>
    </w:p>
    <w:p w14:paraId="3A36AB37"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38" w14:textId="77777777" w:rsidR="008A25BF" w:rsidRPr="002C2711" w:rsidRDefault="0029321D"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lastRenderedPageBreak/>
        <w:t xml:space="preserve">In accordance with </w:t>
      </w:r>
      <w:r w:rsidR="008A25BF" w:rsidRPr="002C2711">
        <w:rPr>
          <w:rFonts w:ascii="Times New Roman" w:hAnsi="Times New Roman"/>
          <w:szCs w:val="24"/>
        </w:rPr>
        <w:t>WAC 468-100-208, any owner of an unincorporated business, farm</w:t>
      </w:r>
      <w:r w:rsidR="00492949" w:rsidRPr="002C2711">
        <w:rPr>
          <w:rFonts w:ascii="Times New Roman" w:hAnsi="Times New Roman"/>
          <w:szCs w:val="24"/>
        </w:rPr>
        <w:t>,</w:t>
      </w:r>
      <w:r w:rsidR="008A25BF" w:rsidRPr="002C2711">
        <w:rPr>
          <w:rFonts w:ascii="Times New Roman" w:hAnsi="Times New Roman"/>
          <w:szCs w:val="24"/>
        </w:rPr>
        <w:t xml:space="preserve"> or nonprofit organization that is an alien not lawfully present in the United States is ineligible for relocation assistance. Any incorporated business that is not authorized to conduct business within the United States is also ineligible for relocation assistance.</w:t>
      </w:r>
    </w:p>
    <w:p w14:paraId="3A36AB39" w14:textId="77777777" w:rsidR="00FF07BC" w:rsidRPr="002C2711" w:rsidRDefault="00FF07BC"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3A"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b/>
          <w:szCs w:val="24"/>
          <w:u w:val="single"/>
        </w:rPr>
      </w:pPr>
      <w:r w:rsidRPr="002C2711">
        <w:rPr>
          <w:rFonts w:ascii="Times New Roman" w:hAnsi="Times New Roman"/>
          <w:b/>
          <w:szCs w:val="24"/>
          <w:u w:val="single"/>
        </w:rPr>
        <w:t xml:space="preserve">Relocation Assistance Entitlements </w:t>
      </w:r>
      <w:r w:rsidR="0028491B" w:rsidRPr="002C2711">
        <w:rPr>
          <w:rFonts w:ascii="Times New Roman" w:hAnsi="Times New Roman"/>
          <w:b/>
          <w:szCs w:val="24"/>
          <w:u w:val="single"/>
        </w:rPr>
        <w:t>May</w:t>
      </w:r>
      <w:r w:rsidR="00887B1A" w:rsidRPr="002C2711">
        <w:rPr>
          <w:rFonts w:ascii="Times New Roman" w:hAnsi="Times New Roman"/>
          <w:b/>
          <w:szCs w:val="24"/>
          <w:u w:val="single"/>
        </w:rPr>
        <w:t xml:space="preserve"> </w:t>
      </w:r>
      <w:r w:rsidR="0028491B" w:rsidRPr="002C2711">
        <w:rPr>
          <w:rFonts w:ascii="Times New Roman" w:hAnsi="Times New Roman"/>
          <w:b/>
          <w:szCs w:val="24"/>
          <w:u w:val="single"/>
        </w:rPr>
        <w:t>Include</w:t>
      </w:r>
      <w:r w:rsidR="003F35C4" w:rsidRPr="002C2711">
        <w:rPr>
          <w:rFonts w:ascii="Times New Roman" w:hAnsi="Times New Roman"/>
          <w:b/>
          <w:szCs w:val="24"/>
          <w:u w:val="single"/>
        </w:rPr>
        <w:t xml:space="preserve"> (d</w:t>
      </w:r>
      <w:r w:rsidRPr="002C2711">
        <w:rPr>
          <w:rFonts w:ascii="Times New Roman" w:hAnsi="Times New Roman"/>
          <w:b/>
          <w:szCs w:val="24"/>
          <w:u w:val="single"/>
        </w:rPr>
        <w:t>ocumentation is required on all claims):</w:t>
      </w:r>
    </w:p>
    <w:p w14:paraId="3A36AB3B" w14:textId="77777777" w:rsidR="008A25BF" w:rsidRPr="002C2711" w:rsidRDefault="008A25BF" w:rsidP="002C2711">
      <w:pPr>
        <w:widowControl w:val="0"/>
        <w:numPr>
          <w:ilvl w:val="0"/>
          <w:numId w:val="1"/>
        </w:numPr>
        <w:tabs>
          <w:tab w:val="clear" w:pos="4320"/>
          <w:tab w:val="clear" w:pos="5220"/>
        </w:tabs>
        <w:spacing w:line="280" w:lineRule="atLeast"/>
        <w:jc w:val="both"/>
        <w:rPr>
          <w:rFonts w:ascii="Times New Roman" w:hAnsi="Times New Roman"/>
          <w:szCs w:val="24"/>
        </w:rPr>
      </w:pPr>
      <w:r w:rsidRPr="002C2711">
        <w:rPr>
          <w:rFonts w:ascii="Times New Roman" w:hAnsi="Times New Roman"/>
          <w:szCs w:val="24"/>
        </w:rPr>
        <w:t xml:space="preserve">Direct Moving Expenses </w:t>
      </w:r>
      <w:r w:rsidR="002F017E" w:rsidRPr="002C2711">
        <w:rPr>
          <w:rFonts w:ascii="Times New Roman" w:hAnsi="Times New Roman"/>
          <w:szCs w:val="24"/>
          <w:u w:val="single"/>
        </w:rPr>
        <w:t>up to</w:t>
      </w:r>
      <w:r w:rsidR="002F017E" w:rsidRPr="002C2711">
        <w:rPr>
          <w:rFonts w:ascii="Times New Roman" w:hAnsi="Times New Roman"/>
          <w:szCs w:val="24"/>
        </w:rPr>
        <w:t xml:space="preserve"> a maximum of 50 miles </w:t>
      </w:r>
      <w:r w:rsidRPr="002C2711">
        <w:rPr>
          <w:rFonts w:ascii="Times New Roman" w:hAnsi="Times New Roman"/>
          <w:szCs w:val="24"/>
        </w:rPr>
        <w:t>for moving personal property</w:t>
      </w:r>
      <w:r w:rsidR="00492949" w:rsidRPr="002C2711">
        <w:rPr>
          <w:rFonts w:ascii="Times New Roman" w:hAnsi="Times New Roman"/>
          <w:szCs w:val="24"/>
        </w:rPr>
        <w:t>.</w:t>
      </w:r>
    </w:p>
    <w:p w14:paraId="3A36AB3C" w14:textId="77777777" w:rsidR="001B7575" w:rsidRPr="002C2711" w:rsidRDefault="008A25BF" w:rsidP="002C2711">
      <w:pPr>
        <w:widowControl w:val="0"/>
        <w:numPr>
          <w:ilvl w:val="0"/>
          <w:numId w:val="1"/>
        </w:numPr>
        <w:tabs>
          <w:tab w:val="clear" w:pos="4320"/>
          <w:tab w:val="clear" w:pos="5220"/>
        </w:tabs>
        <w:spacing w:line="280" w:lineRule="atLeast"/>
        <w:jc w:val="both"/>
        <w:rPr>
          <w:rFonts w:ascii="Times New Roman" w:hAnsi="Times New Roman"/>
          <w:szCs w:val="24"/>
        </w:rPr>
      </w:pPr>
      <w:r w:rsidRPr="002C2711">
        <w:rPr>
          <w:rFonts w:ascii="Times New Roman" w:hAnsi="Times New Roman"/>
          <w:szCs w:val="24"/>
        </w:rPr>
        <w:t xml:space="preserve">Reestablishment Expenses </w:t>
      </w:r>
      <w:r w:rsidR="00023F2B" w:rsidRPr="002C2711">
        <w:rPr>
          <w:rFonts w:ascii="Times New Roman" w:hAnsi="Times New Roman"/>
          <w:szCs w:val="24"/>
          <w:u w:val="single"/>
        </w:rPr>
        <w:t>up to</w:t>
      </w:r>
      <w:r w:rsidRPr="002C2711">
        <w:rPr>
          <w:rFonts w:ascii="Times New Roman" w:hAnsi="Times New Roman"/>
          <w:szCs w:val="24"/>
        </w:rPr>
        <w:t xml:space="preserve"> $50,000 for expenses incurred in reestablishing your business operation (</w:t>
      </w:r>
      <w:r w:rsidR="0052062E" w:rsidRPr="002C2711">
        <w:rPr>
          <w:rFonts w:ascii="Times New Roman" w:hAnsi="Times New Roman"/>
          <w:szCs w:val="24"/>
        </w:rPr>
        <w:t xml:space="preserve">these funds </w:t>
      </w:r>
      <w:r w:rsidRPr="002C2711">
        <w:rPr>
          <w:rFonts w:ascii="Times New Roman" w:hAnsi="Times New Roman"/>
          <w:szCs w:val="24"/>
        </w:rPr>
        <w:t>cannot be used for new construction or the purchase of capital assets)</w:t>
      </w:r>
      <w:r w:rsidR="009E0D32" w:rsidRPr="002C2711">
        <w:rPr>
          <w:rFonts w:ascii="Times New Roman" w:hAnsi="Times New Roman"/>
          <w:szCs w:val="24"/>
        </w:rPr>
        <w:t>.</w:t>
      </w:r>
    </w:p>
    <w:p w14:paraId="3A36AB3D" w14:textId="77777777" w:rsidR="008A25BF" w:rsidRPr="002C2711" w:rsidRDefault="008A25BF" w:rsidP="002C2711">
      <w:pPr>
        <w:widowControl w:val="0"/>
        <w:numPr>
          <w:ilvl w:val="0"/>
          <w:numId w:val="1"/>
        </w:numPr>
        <w:tabs>
          <w:tab w:val="clear" w:pos="4320"/>
          <w:tab w:val="clear" w:pos="5220"/>
        </w:tabs>
        <w:spacing w:line="280" w:lineRule="atLeast"/>
        <w:jc w:val="both"/>
        <w:rPr>
          <w:rFonts w:ascii="Times New Roman" w:hAnsi="Times New Roman"/>
          <w:szCs w:val="24"/>
        </w:rPr>
      </w:pPr>
      <w:r w:rsidRPr="002C2711">
        <w:rPr>
          <w:rFonts w:ascii="Times New Roman" w:hAnsi="Times New Roman"/>
          <w:szCs w:val="24"/>
        </w:rPr>
        <w:t xml:space="preserve">Additional </w:t>
      </w:r>
      <w:r w:rsidR="00B203D3" w:rsidRPr="002C2711">
        <w:rPr>
          <w:rFonts w:ascii="Times New Roman" w:hAnsi="Times New Roman"/>
          <w:szCs w:val="24"/>
        </w:rPr>
        <w:t xml:space="preserve">Moving and </w:t>
      </w:r>
      <w:r w:rsidRPr="002C2711">
        <w:rPr>
          <w:rFonts w:ascii="Times New Roman" w:hAnsi="Times New Roman"/>
          <w:szCs w:val="24"/>
        </w:rPr>
        <w:t>Related Moving Expenses as follows (Documentation will be required):</w:t>
      </w:r>
    </w:p>
    <w:p w14:paraId="3A36AB3E" w14:textId="77777777" w:rsidR="008A25BF" w:rsidRPr="002C2711" w:rsidRDefault="002E63D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Replacement site search costs </w:t>
      </w:r>
      <w:r w:rsidR="008A25BF" w:rsidRPr="002C2711">
        <w:rPr>
          <w:rFonts w:ascii="Times New Roman" w:hAnsi="Times New Roman"/>
          <w:szCs w:val="24"/>
          <w:u w:val="single"/>
        </w:rPr>
        <w:t>up to</w:t>
      </w:r>
      <w:r w:rsidR="008A25BF" w:rsidRPr="002C2711">
        <w:rPr>
          <w:rFonts w:ascii="Times New Roman" w:hAnsi="Times New Roman"/>
          <w:szCs w:val="24"/>
        </w:rPr>
        <w:t xml:space="preserve"> $2,500</w:t>
      </w:r>
      <w:r w:rsidR="00735306" w:rsidRPr="002C2711">
        <w:rPr>
          <w:rFonts w:ascii="Times New Roman" w:hAnsi="Times New Roman"/>
          <w:szCs w:val="24"/>
        </w:rPr>
        <w:t>; search area is limited within 50 miles of the displacement location</w:t>
      </w:r>
      <w:r w:rsidR="00492949" w:rsidRPr="002C2711">
        <w:rPr>
          <w:rFonts w:ascii="Times New Roman" w:hAnsi="Times New Roman"/>
          <w:szCs w:val="24"/>
        </w:rPr>
        <w:t>.</w:t>
      </w:r>
    </w:p>
    <w:p w14:paraId="3A36AB3F"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Replacing obsolete printed materials</w:t>
      </w:r>
      <w:r w:rsidR="00492949" w:rsidRPr="002C2711">
        <w:rPr>
          <w:rFonts w:ascii="Times New Roman" w:hAnsi="Times New Roman"/>
          <w:szCs w:val="24"/>
        </w:rPr>
        <w:t>.</w:t>
      </w:r>
    </w:p>
    <w:p w14:paraId="3A36AB40"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Loss (or replacement) of tangible personal property</w:t>
      </w:r>
      <w:r w:rsidR="00492949" w:rsidRPr="002C2711">
        <w:rPr>
          <w:rFonts w:ascii="Times New Roman" w:hAnsi="Times New Roman"/>
          <w:szCs w:val="24"/>
        </w:rPr>
        <w:t>.</w:t>
      </w:r>
    </w:p>
    <w:p w14:paraId="3A36AB41"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Replacement value insurance for the move</w:t>
      </w:r>
      <w:r w:rsidR="00492949" w:rsidRPr="002C2711">
        <w:rPr>
          <w:rFonts w:ascii="Times New Roman" w:hAnsi="Times New Roman"/>
          <w:szCs w:val="24"/>
        </w:rPr>
        <w:t>.</w:t>
      </w:r>
    </w:p>
    <w:p w14:paraId="3A36AB42" w14:textId="77777777" w:rsidR="008A25BF" w:rsidRPr="002C2711" w:rsidRDefault="002F4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P</w:t>
      </w:r>
      <w:r w:rsidR="008A25BF" w:rsidRPr="002C2711">
        <w:rPr>
          <w:rFonts w:ascii="Times New Roman" w:hAnsi="Times New Roman"/>
          <w:szCs w:val="24"/>
        </w:rPr>
        <w:t>lanning expenses as it relates to the personal property (must be pre-approved</w:t>
      </w:r>
      <w:r w:rsidRPr="002C2711">
        <w:rPr>
          <w:rFonts w:ascii="Times New Roman" w:hAnsi="Times New Roman"/>
          <w:szCs w:val="24"/>
        </w:rPr>
        <w:t xml:space="preserve"> and completed by a hired professional</w:t>
      </w:r>
      <w:r w:rsidR="00111A52" w:rsidRPr="002C2711">
        <w:rPr>
          <w:rFonts w:ascii="Times New Roman" w:hAnsi="Times New Roman"/>
          <w:szCs w:val="24"/>
        </w:rPr>
        <w:t xml:space="preserve"> – a minimum of two scopes of work</w:t>
      </w:r>
      <w:r w:rsidR="00A70B91" w:rsidRPr="002C2711">
        <w:rPr>
          <w:rFonts w:ascii="Times New Roman" w:hAnsi="Times New Roman"/>
          <w:szCs w:val="24"/>
        </w:rPr>
        <w:t xml:space="preserve"> or bids will be</w:t>
      </w:r>
      <w:r w:rsidR="00111A52" w:rsidRPr="002C2711">
        <w:rPr>
          <w:rFonts w:ascii="Times New Roman" w:hAnsi="Times New Roman"/>
          <w:szCs w:val="24"/>
        </w:rPr>
        <w:t xml:space="preserve"> required)</w:t>
      </w:r>
      <w:r w:rsidR="00492949" w:rsidRPr="002C2711">
        <w:rPr>
          <w:rFonts w:ascii="Times New Roman" w:hAnsi="Times New Roman"/>
          <w:szCs w:val="24"/>
        </w:rPr>
        <w:t>.</w:t>
      </w:r>
    </w:p>
    <w:p w14:paraId="3A36AB43" w14:textId="77777777" w:rsidR="002F45BF" w:rsidRPr="002C2711" w:rsidRDefault="002F4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Supervision expenses as it relates to the personal property (must be pre-approved)</w:t>
      </w:r>
      <w:r w:rsidR="00492949" w:rsidRPr="002C2711">
        <w:rPr>
          <w:rFonts w:ascii="Times New Roman" w:hAnsi="Times New Roman"/>
          <w:szCs w:val="24"/>
        </w:rPr>
        <w:t>.</w:t>
      </w:r>
    </w:p>
    <w:p w14:paraId="3A36AB44"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Licenses, permits</w:t>
      </w:r>
      <w:r w:rsidR="00492949" w:rsidRPr="002C2711">
        <w:rPr>
          <w:rFonts w:ascii="Times New Roman" w:hAnsi="Times New Roman"/>
          <w:szCs w:val="24"/>
        </w:rPr>
        <w:t>,</w:t>
      </w:r>
      <w:r w:rsidRPr="002C2711">
        <w:rPr>
          <w:rFonts w:ascii="Times New Roman" w:hAnsi="Times New Roman"/>
          <w:szCs w:val="24"/>
        </w:rPr>
        <w:t xml:space="preserve"> and certificates (as required to operate the business)</w:t>
      </w:r>
      <w:r w:rsidR="00492949" w:rsidRPr="002C2711">
        <w:rPr>
          <w:rFonts w:ascii="Times New Roman" w:hAnsi="Times New Roman"/>
          <w:szCs w:val="24"/>
        </w:rPr>
        <w:t>.</w:t>
      </w:r>
    </w:p>
    <w:p w14:paraId="3A36AB45"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Temporary storage up to 12 months (if necessary and pre-approved, request must be in writing</w:t>
      </w:r>
      <w:r w:rsidR="00111A52" w:rsidRPr="002C2711">
        <w:rPr>
          <w:rFonts w:ascii="Times New Roman" w:hAnsi="Times New Roman"/>
          <w:szCs w:val="24"/>
        </w:rPr>
        <w:t xml:space="preserve"> prior to move</w:t>
      </w:r>
      <w:r w:rsidRPr="002C2711">
        <w:rPr>
          <w:rFonts w:ascii="Times New Roman" w:hAnsi="Times New Roman"/>
          <w:szCs w:val="24"/>
        </w:rPr>
        <w:t>)</w:t>
      </w:r>
      <w:r w:rsidR="00492949" w:rsidRPr="002C2711">
        <w:rPr>
          <w:rFonts w:ascii="Times New Roman" w:hAnsi="Times New Roman"/>
          <w:szCs w:val="24"/>
        </w:rPr>
        <w:t>.</w:t>
      </w:r>
    </w:p>
    <w:p w14:paraId="3A36AB46"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Utility connection to available nearby utilities from right-of-way </w:t>
      </w:r>
      <w:r w:rsidR="00111A52" w:rsidRPr="002C2711">
        <w:rPr>
          <w:rFonts w:ascii="Times New Roman" w:hAnsi="Times New Roman"/>
          <w:szCs w:val="24"/>
        </w:rPr>
        <w:t xml:space="preserve">adjacent </w:t>
      </w:r>
      <w:r w:rsidRPr="002C2711">
        <w:rPr>
          <w:rFonts w:ascii="Times New Roman" w:hAnsi="Times New Roman"/>
          <w:szCs w:val="24"/>
        </w:rPr>
        <w:t>to improvements at the replacement site</w:t>
      </w:r>
      <w:r w:rsidR="00492949" w:rsidRPr="002C2711">
        <w:rPr>
          <w:rFonts w:ascii="Times New Roman" w:hAnsi="Times New Roman"/>
          <w:szCs w:val="24"/>
        </w:rPr>
        <w:t>.</w:t>
      </w:r>
    </w:p>
    <w:p w14:paraId="3A36AB47"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Professional </w:t>
      </w:r>
      <w:r w:rsidR="002F45BF" w:rsidRPr="002C2711">
        <w:rPr>
          <w:rFonts w:ascii="Times New Roman" w:hAnsi="Times New Roman"/>
          <w:szCs w:val="24"/>
        </w:rPr>
        <w:t xml:space="preserve">hired </w:t>
      </w:r>
      <w:r w:rsidRPr="002C2711">
        <w:rPr>
          <w:rFonts w:ascii="Times New Roman" w:hAnsi="Times New Roman"/>
          <w:szCs w:val="24"/>
        </w:rPr>
        <w:t>services performed prior to the purchase or lease of a replacement site to determine its suitability for your business, including but not limited to, soil testing, feasibility</w:t>
      </w:r>
      <w:r w:rsidR="0052062E" w:rsidRPr="002C2711">
        <w:rPr>
          <w:rFonts w:ascii="Times New Roman" w:hAnsi="Times New Roman"/>
          <w:szCs w:val="24"/>
        </w:rPr>
        <w:t>,</w:t>
      </w:r>
      <w:r w:rsidRPr="002C2711">
        <w:rPr>
          <w:rFonts w:ascii="Times New Roman" w:hAnsi="Times New Roman"/>
          <w:szCs w:val="24"/>
        </w:rPr>
        <w:t xml:space="preserve"> and marketing studies</w:t>
      </w:r>
      <w:r w:rsidR="00492949" w:rsidRPr="002C2711">
        <w:rPr>
          <w:rFonts w:ascii="Times New Roman" w:hAnsi="Times New Roman"/>
          <w:szCs w:val="24"/>
        </w:rPr>
        <w:t>.</w:t>
      </w:r>
    </w:p>
    <w:p w14:paraId="3A36AB48"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Impact fees or </w:t>
      </w:r>
      <w:r w:rsidR="0052062E" w:rsidRPr="002C2711">
        <w:rPr>
          <w:rFonts w:ascii="Times New Roman" w:hAnsi="Times New Roman"/>
          <w:szCs w:val="24"/>
        </w:rPr>
        <w:t>one-time</w:t>
      </w:r>
      <w:r w:rsidRPr="002C2711">
        <w:rPr>
          <w:rFonts w:ascii="Times New Roman" w:hAnsi="Times New Roman"/>
          <w:szCs w:val="24"/>
        </w:rPr>
        <w:t xml:space="preserve"> assessments for anticipated heavy utility usage, as determined necessary by</w:t>
      </w:r>
      <w:r w:rsidR="00651B17" w:rsidRPr="002C2711">
        <w:rPr>
          <w:rFonts w:ascii="Times New Roman" w:hAnsi="Times New Roman"/>
          <w:szCs w:val="24"/>
        </w:rPr>
        <w:t xml:space="preserve"> the Agency</w:t>
      </w:r>
      <w:r w:rsidR="002E63DF" w:rsidRPr="002C2711">
        <w:rPr>
          <w:rFonts w:ascii="Times New Roman" w:hAnsi="Times New Roman"/>
          <w:szCs w:val="24"/>
        </w:rPr>
        <w:t>.</w:t>
      </w:r>
    </w:p>
    <w:p w14:paraId="3A36AB49" w14:textId="77777777" w:rsidR="008A25BF" w:rsidRPr="002C2711" w:rsidRDefault="008A25BF" w:rsidP="002C2711">
      <w:pPr>
        <w:numPr>
          <w:ilvl w:val="0"/>
          <w:numId w:val="1"/>
        </w:numPr>
        <w:tabs>
          <w:tab w:val="clear" w:pos="0"/>
          <w:tab w:val="left" w:pos="720"/>
        </w:tabs>
        <w:spacing w:line="280" w:lineRule="atLeast"/>
        <w:jc w:val="both"/>
        <w:rPr>
          <w:rFonts w:ascii="Times New Roman" w:hAnsi="Times New Roman"/>
          <w:szCs w:val="24"/>
        </w:rPr>
      </w:pPr>
      <w:r w:rsidRPr="002C2711">
        <w:rPr>
          <w:rFonts w:ascii="Times New Roman" w:hAnsi="Times New Roman"/>
          <w:szCs w:val="24"/>
        </w:rPr>
        <w:t>Advisory Assistance as follows:</w:t>
      </w:r>
    </w:p>
    <w:p w14:paraId="3A36AB4A" w14:textId="77777777" w:rsidR="008A25BF" w:rsidRPr="002C2711" w:rsidRDefault="008A25BF" w:rsidP="002C2711">
      <w:pPr>
        <w:tabs>
          <w:tab w:val="clear" w:pos="0"/>
          <w:tab w:val="clear" w:pos="4320"/>
          <w:tab w:val="clear" w:pos="5220"/>
          <w:tab w:val="left" w:pos="1080"/>
        </w:tabs>
        <w:spacing w:line="280" w:lineRule="atLeast"/>
        <w:ind w:left="1800" w:right="720" w:hanging="720"/>
        <w:jc w:val="both"/>
        <w:rPr>
          <w:rFonts w:ascii="Times New Roman" w:hAnsi="Times New Roman"/>
          <w:szCs w:val="24"/>
        </w:rPr>
      </w:pPr>
      <w:r w:rsidRPr="002C2711">
        <w:rPr>
          <w:rFonts w:ascii="Times New Roman" w:hAnsi="Times New Roman"/>
          <w:szCs w:val="24"/>
        </w:rPr>
        <w:tab/>
        <w:t xml:space="preserve">A relocation </w:t>
      </w:r>
      <w:r w:rsidR="004D6E48" w:rsidRPr="002C2711">
        <w:rPr>
          <w:rFonts w:ascii="Times New Roman" w:hAnsi="Times New Roman"/>
          <w:szCs w:val="24"/>
        </w:rPr>
        <w:t>specialist</w:t>
      </w:r>
      <w:r w:rsidR="00C9061C" w:rsidRPr="002C2711">
        <w:rPr>
          <w:rFonts w:ascii="Times New Roman" w:hAnsi="Times New Roman"/>
          <w:szCs w:val="24"/>
        </w:rPr>
        <w:t xml:space="preserve"> </w:t>
      </w:r>
      <w:r w:rsidRPr="002C2711">
        <w:rPr>
          <w:rFonts w:ascii="Times New Roman" w:hAnsi="Times New Roman"/>
          <w:szCs w:val="24"/>
        </w:rPr>
        <w:t xml:space="preserve">will be available to answer any questions about your relocation </w:t>
      </w:r>
      <w:r w:rsidR="00C56B91" w:rsidRPr="002C2711">
        <w:rPr>
          <w:rFonts w:ascii="Times New Roman" w:hAnsi="Times New Roman"/>
          <w:szCs w:val="24"/>
        </w:rPr>
        <w:t>entitlements</w:t>
      </w:r>
      <w:r w:rsidRPr="002C2711">
        <w:rPr>
          <w:rFonts w:ascii="Times New Roman" w:hAnsi="Times New Roman"/>
          <w:szCs w:val="24"/>
        </w:rPr>
        <w:t xml:space="preserve">. You will be provided with assistance in completing claim forms. </w:t>
      </w:r>
      <w:r w:rsidRPr="002C2711">
        <w:rPr>
          <w:rFonts w:ascii="Times New Roman" w:hAnsi="Times New Roman"/>
          <w:szCs w:val="24"/>
        </w:rPr>
        <w:lastRenderedPageBreak/>
        <w:t>If you request,</w:t>
      </w:r>
      <w:r w:rsidR="00651B17" w:rsidRPr="002C2711">
        <w:rPr>
          <w:rFonts w:ascii="Times New Roman" w:hAnsi="Times New Roman"/>
          <w:szCs w:val="24"/>
        </w:rPr>
        <w:t xml:space="preserve"> the Agency</w:t>
      </w:r>
      <w:r w:rsidRPr="002C2711">
        <w:rPr>
          <w:rFonts w:ascii="Times New Roman" w:hAnsi="Times New Roman"/>
          <w:szCs w:val="24"/>
        </w:rPr>
        <w:t xml:space="preserve"> will provide you with information on the availability, purchase prices, and/or rental costs for replacement sites. You should be aware that, ultimately, it is the business owner’s responsibility to locate a replacement site.</w:t>
      </w:r>
    </w:p>
    <w:p w14:paraId="3A36AB4B" w14:textId="77777777" w:rsidR="00C56B91" w:rsidRPr="002C2711" w:rsidRDefault="00C56B91" w:rsidP="002C2711">
      <w:pPr>
        <w:tabs>
          <w:tab w:val="clear" w:pos="0"/>
          <w:tab w:val="clear" w:pos="4320"/>
          <w:tab w:val="clear" w:pos="5220"/>
          <w:tab w:val="left" w:pos="1440"/>
        </w:tabs>
        <w:spacing w:line="280" w:lineRule="atLeast"/>
        <w:ind w:left="720"/>
        <w:jc w:val="both"/>
        <w:rPr>
          <w:rFonts w:ascii="Times New Roman" w:hAnsi="Times New Roman"/>
          <w:szCs w:val="24"/>
        </w:rPr>
      </w:pPr>
    </w:p>
    <w:p w14:paraId="3A36AB4C" w14:textId="77777777" w:rsidR="00B506BA" w:rsidRPr="002C2711" w:rsidRDefault="0076266B" w:rsidP="002C2711">
      <w:pPr>
        <w:tabs>
          <w:tab w:val="clear" w:pos="0"/>
          <w:tab w:val="clear" w:pos="4320"/>
          <w:tab w:val="clear" w:pos="5220"/>
          <w:tab w:val="left" w:pos="1440"/>
        </w:tabs>
        <w:spacing w:line="280" w:lineRule="atLeast"/>
        <w:ind w:left="0"/>
        <w:jc w:val="both"/>
        <w:rPr>
          <w:rFonts w:ascii="Times New Roman" w:hAnsi="Times New Roman"/>
          <w:bCs/>
          <w:szCs w:val="24"/>
        </w:rPr>
      </w:pPr>
      <w:r w:rsidRPr="002C2711">
        <w:rPr>
          <w:rFonts w:ascii="Times New Roman" w:hAnsi="Times New Roman"/>
          <w:bCs/>
          <w:szCs w:val="24"/>
        </w:rPr>
        <w:t xml:space="preserve">A complete list of </w:t>
      </w:r>
      <w:r w:rsidR="00B506BA" w:rsidRPr="002C2711">
        <w:rPr>
          <w:rFonts w:ascii="Times New Roman" w:hAnsi="Times New Roman"/>
          <w:bCs/>
          <w:szCs w:val="24"/>
        </w:rPr>
        <w:t xml:space="preserve">relocation entitlements for which you may be eligible can be found in </w:t>
      </w:r>
      <w:r w:rsidR="00887B1A" w:rsidRPr="002C2711">
        <w:rPr>
          <w:rFonts w:ascii="Times New Roman" w:hAnsi="Times New Roman"/>
          <w:bCs/>
          <w:szCs w:val="24"/>
        </w:rPr>
        <w:t xml:space="preserve">WAC </w:t>
      </w:r>
      <w:r w:rsidR="00B506BA" w:rsidRPr="002C2711">
        <w:rPr>
          <w:rFonts w:ascii="Times New Roman" w:hAnsi="Times New Roman"/>
          <w:bCs/>
          <w:szCs w:val="24"/>
        </w:rPr>
        <w:t xml:space="preserve">468-100-301(4); </w:t>
      </w:r>
      <w:r w:rsidR="00887B1A" w:rsidRPr="002C2711">
        <w:rPr>
          <w:rFonts w:ascii="Times New Roman" w:hAnsi="Times New Roman"/>
          <w:bCs/>
          <w:szCs w:val="24"/>
        </w:rPr>
        <w:t>WAC</w:t>
      </w:r>
      <w:r w:rsidR="00B506BA" w:rsidRPr="002C2711">
        <w:rPr>
          <w:rFonts w:ascii="Times New Roman" w:hAnsi="Times New Roman"/>
          <w:bCs/>
          <w:szCs w:val="24"/>
        </w:rPr>
        <w:t xml:space="preserve"> 468-100-301(7) (a through g) and (k through r); </w:t>
      </w:r>
      <w:r w:rsidR="00887B1A" w:rsidRPr="002C2711">
        <w:rPr>
          <w:rFonts w:ascii="Times New Roman" w:hAnsi="Times New Roman"/>
          <w:bCs/>
          <w:szCs w:val="24"/>
        </w:rPr>
        <w:t>WAC</w:t>
      </w:r>
      <w:r w:rsidR="00B506BA" w:rsidRPr="002C2711">
        <w:rPr>
          <w:rFonts w:ascii="Times New Roman" w:hAnsi="Times New Roman"/>
          <w:bCs/>
          <w:szCs w:val="24"/>
        </w:rPr>
        <w:t xml:space="preserve"> 468-100-303</w:t>
      </w:r>
      <w:r w:rsidR="006D1F8C" w:rsidRPr="002C2711">
        <w:rPr>
          <w:rFonts w:ascii="Times New Roman" w:hAnsi="Times New Roman"/>
          <w:bCs/>
          <w:szCs w:val="24"/>
        </w:rPr>
        <w:t xml:space="preserve">; </w:t>
      </w:r>
      <w:r w:rsidRPr="002C2711">
        <w:rPr>
          <w:rFonts w:ascii="Times New Roman" w:hAnsi="Times New Roman"/>
          <w:bCs/>
          <w:szCs w:val="24"/>
        </w:rPr>
        <w:t>WAC</w:t>
      </w:r>
      <w:r w:rsidR="00FE7111" w:rsidRPr="002C2711">
        <w:rPr>
          <w:rFonts w:ascii="Times New Roman" w:hAnsi="Times New Roman"/>
          <w:bCs/>
          <w:szCs w:val="24"/>
        </w:rPr>
        <w:t xml:space="preserve"> 468-100-306</w:t>
      </w:r>
      <w:r w:rsidR="00B506BA" w:rsidRPr="002C2711">
        <w:rPr>
          <w:rFonts w:ascii="Times New Roman" w:hAnsi="Times New Roman"/>
          <w:bCs/>
          <w:szCs w:val="24"/>
        </w:rPr>
        <w:t>.</w:t>
      </w:r>
    </w:p>
    <w:p w14:paraId="3A36AB4D" w14:textId="77777777" w:rsidR="00E04DF2" w:rsidRPr="002C2711" w:rsidRDefault="00E04DF2" w:rsidP="002C2711">
      <w:pPr>
        <w:tabs>
          <w:tab w:val="clear" w:pos="0"/>
          <w:tab w:val="clear" w:pos="4320"/>
          <w:tab w:val="clear" w:pos="5220"/>
          <w:tab w:val="left" w:pos="1440"/>
        </w:tabs>
        <w:spacing w:line="280" w:lineRule="atLeast"/>
        <w:ind w:left="0"/>
        <w:jc w:val="both"/>
        <w:rPr>
          <w:rFonts w:ascii="Times New Roman" w:hAnsi="Times New Roman"/>
          <w:b/>
          <w:bCs/>
          <w:szCs w:val="24"/>
          <w:u w:val="single"/>
        </w:rPr>
      </w:pPr>
    </w:p>
    <w:p w14:paraId="3A36AB4E" w14:textId="77777777" w:rsidR="008A25BF" w:rsidRPr="002C2711" w:rsidRDefault="008A25BF" w:rsidP="002C2711">
      <w:pPr>
        <w:tabs>
          <w:tab w:val="clear" w:pos="0"/>
          <w:tab w:val="clear" w:pos="4320"/>
          <w:tab w:val="clear" w:pos="5220"/>
          <w:tab w:val="left" w:pos="1440"/>
        </w:tabs>
        <w:spacing w:line="280" w:lineRule="atLeast"/>
        <w:ind w:left="0"/>
        <w:jc w:val="both"/>
        <w:rPr>
          <w:rFonts w:ascii="Times New Roman" w:hAnsi="Times New Roman"/>
          <w:szCs w:val="24"/>
        </w:rPr>
      </w:pPr>
      <w:r w:rsidRPr="002C2711">
        <w:rPr>
          <w:rFonts w:ascii="Times New Roman" w:hAnsi="Times New Roman"/>
          <w:b/>
          <w:bCs/>
          <w:szCs w:val="24"/>
          <w:u w:val="single"/>
        </w:rPr>
        <w:t>Fixed Payment (In-Lieu)</w:t>
      </w:r>
    </w:p>
    <w:p w14:paraId="3A36AB4F" w14:textId="77777777" w:rsidR="008A25BF" w:rsidRPr="002C2711" w:rsidRDefault="008A25BF" w:rsidP="002C2711">
      <w:pPr>
        <w:tabs>
          <w:tab w:val="clear" w:pos="0"/>
          <w:tab w:val="clear" w:pos="4320"/>
          <w:tab w:val="clear" w:pos="5220"/>
          <w:tab w:val="left" w:pos="1440"/>
        </w:tabs>
        <w:spacing w:line="280" w:lineRule="atLeast"/>
        <w:ind w:left="0"/>
        <w:jc w:val="both"/>
        <w:rPr>
          <w:rFonts w:ascii="Times New Roman" w:hAnsi="Times New Roman"/>
          <w:szCs w:val="24"/>
        </w:rPr>
      </w:pPr>
      <w:r w:rsidRPr="002C2711">
        <w:rPr>
          <w:rFonts w:ascii="Times New Roman" w:hAnsi="Times New Roman"/>
          <w:szCs w:val="24"/>
        </w:rPr>
        <w:t>Your business may be eligible to choose a fixed payment in lieu of payments for actual movi</w:t>
      </w:r>
      <w:r w:rsidR="000422EE" w:rsidRPr="002C2711">
        <w:rPr>
          <w:rFonts w:ascii="Times New Roman" w:hAnsi="Times New Roman"/>
          <w:szCs w:val="24"/>
        </w:rPr>
        <w:t>ng and related expenses, and re</w:t>
      </w:r>
      <w:r w:rsidRPr="002C2711">
        <w:rPr>
          <w:rFonts w:ascii="Times New Roman" w:hAnsi="Times New Roman"/>
          <w:szCs w:val="24"/>
        </w:rPr>
        <w:t xml:space="preserve">establishment expenses. </w:t>
      </w:r>
      <w:r w:rsidR="0076266B" w:rsidRPr="002C2711">
        <w:rPr>
          <w:rFonts w:ascii="Times New Roman" w:hAnsi="Times New Roman"/>
          <w:b/>
          <w:szCs w:val="24"/>
        </w:rPr>
        <w:t xml:space="preserve">Under this option, your business would be ineligible to receive reimbursement for any other relocation expenses. </w:t>
      </w:r>
      <w:r w:rsidRPr="002C2711">
        <w:rPr>
          <w:rFonts w:ascii="Times New Roman" w:hAnsi="Times New Roman"/>
          <w:szCs w:val="24"/>
        </w:rPr>
        <w:t>The minimum fixed payment is $1,000 and the maximum payment is $</w:t>
      </w:r>
      <w:r w:rsidR="000D6EF8" w:rsidRPr="002C2711">
        <w:rPr>
          <w:rFonts w:ascii="Times New Roman" w:hAnsi="Times New Roman"/>
          <w:szCs w:val="24"/>
        </w:rPr>
        <w:t>40</w:t>
      </w:r>
      <w:r w:rsidRPr="002C2711">
        <w:rPr>
          <w:rFonts w:ascii="Times New Roman" w:hAnsi="Times New Roman"/>
          <w:szCs w:val="24"/>
        </w:rPr>
        <w:t>,000</w:t>
      </w:r>
      <w:r w:rsidR="00E04DF2" w:rsidRPr="002C2711">
        <w:rPr>
          <w:rFonts w:ascii="Times New Roman" w:hAnsi="Times New Roman"/>
          <w:szCs w:val="24"/>
        </w:rPr>
        <w:t>.</w:t>
      </w:r>
      <w:r w:rsidRPr="002C2711">
        <w:rPr>
          <w:rFonts w:ascii="Times New Roman" w:hAnsi="Times New Roman"/>
          <w:szCs w:val="24"/>
        </w:rPr>
        <w:t xml:space="preserve"> The business must meet certain criteria to be eligible for this payment</w:t>
      </w:r>
      <w:r w:rsidR="00FE7111" w:rsidRPr="002C2711">
        <w:rPr>
          <w:rFonts w:ascii="Times New Roman" w:hAnsi="Times New Roman"/>
          <w:szCs w:val="24"/>
        </w:rPr>
        <w:t xml:space="preserve">, as described in WAC 468-100-304. </w:t>
      </w:r>
      <w:r w:rsidR="002F45BF" w:rsidRPr="002C2711">
        <w:rPr>
          <w:rFonts w:ascii="Times New Roman" w:hAnsi="Times New Roman"/>
          <w:szCs w:val="24"/>
        </w:rPr>
        <w:t>The fixed payment option is not available to landlord businesses. Your</w:t>
      </w:r>
      <w:r w:rsidRPr="002C2711">
        <w:rPr>
          <w:rFonts w:ascii="Times New Roman" w:hAnsi="Times New Roman"/>
          <w:szCs w:val="24"/>
        </w:rPr>
        <w:t xml:space="preserve"> </w:t>
      </w:r>
      <w:r w:rsidR="00C40092" w:rsidRPr="002C2711">
        <w:rPr>
          <w:rFonts w:ascii="Times New Roman" w:hAnsi="Times New Roman"/>
          <w:szCs w:val="24"/>
        </w:rPr>
        <w:t>relocation s</w:t>
      </w:r>
      <w:r w:rsidR="00C9061C" w:rsidRPr="002C2711">
        <w:rPr>
          <w:rFonts w:ascii="Times New Roman" w:hAnsi="Times New Roman"/>
          <w:szCs w:val="24"/>
        </w:rPr>
        <w:t>pecialist</w:t>
      </w:r>
      <w:r w:rsidRPr="002C2711">
        <w:rPr>
          <w:rFonts w:ascii="Times New Roman" w:hAnsi="Times New Roman"/>
          <w:szCs w:val="24"/>
        </w:rPr>
        <w:t xml:space="preserve"> will be able to help answer your questions regarding the fixed payment.</w:t>
      </w:r>
    </w:p>
    <w:p w14:paraId="3A36AB50" w14:textId="77777777" w:rsidR="008A25BF" w:rsidRPr="002C2711" w:rsidRDefault="008A25BF" w:rsidP="002C2711">
      <w:pPr>
        <w:tabs>
          <w:tab w:val="clear" w:pos="0"/>
          <w:tab w:val="clear" w:pos="4320"/>
          <w:tab w:val="clear" w:pos="5220"/>
          <w:tab w:val="left" w:pos="1440"/>
        </w:tabs>
        <w:spacing w:line="280" w:lineRule="atLeast"/>
        <w:ind w:left="0"/>
        <w:jc w:val="both"/>
        <w:rPr>
          <w:rFonts w:ascii="Times New Roman" w:hAnsi="Times New Roman"/>
          <w:szCs w:val="24"/>
        </w:rPr>
      </w:pPr>
    </w:p>
    <w:p w14:paraId="3A36AB51" w14:textId="77777777" w:rsidR="008A25BF" w:rsidRPr="002C2711" w:rsidRDefault="008A25BF" w:rsidP="002C2711">
      <w:pPr>
        <w:pStyle w:val="Heading1"/>
        <w:jc w:val="both"/>
        <w:rPr>
          <w:szCs w:val="24"/>
        </w:rPr>
      </w:pPr>
      <w:r w:rsidRPr="002C2711">
        <w:rPr>
          <w:szCs w:val="24"/>
        </w:rPr>
        <w:t>Occupancy of Property</w:t>
      </w:r>
    </w:p>
    <w:p w14:paraId="3A36AB52" w14:textId="77777777" w:rsidR="008A25BF" w:rsidRPr="002C2711" w:rsidRDefault="008A25BF" w:rsidP="002C2711">
      <w:pPr>
        <w:pStyle w:val="Heading1"/>
        <w:jc w:val="both"/>
        <w:rPr>
          <w:b w:val="0"/>
          <w:bCs w:val="0"/>
          <w:szCs w:val="24"/>
          <w:u w:val="none"/>
        </w:rPr>
      </w:pPr>
      <w:r w:rsidRPr="002C2711">
        <w:rPr>
          <w:b w:val="0"/>
          <w:bCs w:val="0"/>
          <w:szCs w:val="24"/>
          <w:u w:val="none"/>
        </w:rPr>
        <w:t>When appropriate, you will receive a Notice of Relocation Eligibility</w:t>
      </w:r>
      <w:r w:rsidR="00B506BA" w:rsidRPr="002C2711">
        <w:rPr>
          <w:b w:val="0"/>
          <w:bCs w:val="0"/>
          <w:szCs w:val="24"/>
          <w:u w:val="none"/>
        </w:rPr>
        <w:t>, Entitlements</w:t>
      </w:r>
      <w:r w:rsidRPr="002C2711">
        <w:rPr>
          <w:b w:val="0"/>
          <w:bCs w:val="0"/>
          <w:szCs w:val="24"/>
          <w:u w:val="none"/>
        </w:rPr>
        <w:t xml:space="preserve"> &amp; 90-Day Assurance providing you with the earliest date that you could be required to vacate the property.</w:t>
      </w:r>
    </w:p>
    <w:p w14:paraId="3A36AB53" w14:textId="77777777" w:rsidR="008A25BF" w:rsidRPr="002C2711" w:rsidRDefault="008A25BF" w:rsidP="002C2711">
      <w:pPr>
        <w:spacing w:line="280" w:lineRule="atLeast"/>
        <w:jc w:val="both"/>
        <w:rPr>
          <w:rFonts w:ascii="Times New Roman" w:hAnsi="Times New Roman"/>
          <w:szCs w:val="24"/>
        </w:rPr>
      </w:pPr>
    </w:p>
    <w:p w14:paraId="3A36AB54" w14:textId="77777777" w:rsidR="008A25BF" w:rsidRPr="002C2711" w:rsidRDefault="00422B16"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b/>
          <w:szCs w:val="24"/>
          <w:u w:val="single"/>
        </w:rPr>
        <w:t>Right to Appeal</w:t>
      </w:r>
    </w:p>
    <w:p w14:paraId="3A36AB55" w14:textId="77777777" w:rsidR="00735306" w:rsidRPr="002C2711" w:rsidRDefault="00336898"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AGENCY APPEAL LANGUAGE</w:t>
      </w:r>
      <w:r w:rsidRPr="002C2711">
        <w:rPr>
          <w:rFonts w:ascii="Times New Roman" w:hAnsi="Times New Roman"/>
          <w:szCs w:val="24"/>
          <w:highlight w:val="darkGray"/>
        </w:rPr>
        <w:fldChar w:fldCharType="end"/>
      </w:r>
    </w:p>
    <w:p w14:paraId="3A36AB56" w14:textId="77777777" w:rsidR="00336898" w:rsidRPr="002C2711" w:rsidRDefault="00336898"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57" w14:textId="77777777" w:rsidR="008A25BF" w:rsidRPr="002C2711" w:rsidRDefault="00651B17"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 xml:space="preserve">The Agency </w:t>
      </w:r>
      <w:r w:rsidR="002B72B4" w:rsidRPr="002C2711">
        <w:rPr>
          <w:rFonts w:ascii="Times New Roman" w:hAnsi="Times New Roman"/>
          <w:szCs w:val="24"/>
        </w:rPr>
        <w:t xml:space="preserve">looks </w:t>
      </w:r>
      <w:r w:rsidR="008A25BF" w:rsidRPr="002C2711">
        <w:rPr>
          <w:rFonts w:ascii="Times New Roman" w:hAnsi="Times New Roman"/>
          <w:szCs w:val="24"/>
        </w:rPr>
        <w:t>forward</w:t>
      </w:r>
      <w:r w:rsidR="002B72B4" w:rsidRPr="002C2711">
        <w:rPr>
          <w:rFonts w:ascii="Times New Roman" w:hAnsi="Times New Roman"/>
          <w:szCs w:val="24"/>
        </w:rPr>
        <w:t xml:space="preserve"> to assisting you in any way it </w:t>
      </w:r>
      <w:r w:rsidR="008A25BF" w:rsidRPr="002C2711">
        <w:rPr>
          <w:rFonts w:ascii="Times New Roman" w:hAnsi="Times New Roman"/>
          <w:szCs w:val="24"/>
        </w:rPr>
        <w:t>can. Plea</w:t>
      </w:r>
      <w:r w:rsidR="002B72B4" w:rsidRPr="002C2711">
        <w:rPr>
          <w:rFonts w:ascii="Times New Roman" w:hAnsi="Times New Roman"/>
          <w:szCs w:val="24"/>
        </w:rPr>
        <w:t>se sign on the line provided below to acknowledge receipt of</w:t>
      </w:r>
      <w:r w:rsidR="008A25BF" w:rsidRPr="002C2711">
        <w:rPr>
          <w:rFonts w:ascii="Times New Roman" w:hAnsi="Times New Roman"/>
          <w:szCs w:val="24"/>
        </w:rPr>
        <w:t xml:space="preserve"> this letter. </w:t>
      </w:r>
      <w:r w:rsidR="002B72B4" w:rsidRPr="002C2711">
        <w:rPr>
          <w:rFonts w:ascii="Times New Roman" w:hAnsi="Times New Roman"/>
          <w:szCs w:val="24"/>
        </w:rPr>
        <w:t>Pl</w:t>
      </w:r>
      <w:r w:rsidR="0079052C" w:rsidRPr="002C2711">
        <w:rPr>
          <w:rFonts w:ascii="Times New Roman" w:hAnsi="Times New Roman"/>
          <w:szCs w:val="24"/>
        </w:rPr>
        <w:t>ease feel free to contact your relocation s</w:t>
      </w:r>
      <w:r w:rsidR="002B72B4" w:rsidRPr="002C2711">
        <w:rPr>
          <w:rFonts w:ascii="Times New Roman" w:hAnsi="Times New Roman"/>
          <w:szCs w:val="24"/>
        </w:rPr>
        <w:t xml:space="preserve">pecialist </w:t>
      </w:r>
      <w:r w:rsidR="00A222A8" w:rsidRPr="002C2711">
        <w:rPr>
          <w:rFonts w:ascii="Times New Roman" w:hAnsi="Times New Roman"/>
          <w:szCs w:val="24"/>
        </w:rPr>
        <w:t>with</w:t>
      </w:r>
      <w:r w:rsidR="008A25BF" w:rsidRPr="002C2711">
        <w:rPr>
          <w:rFonts w:ascii="Times New Roman" w:hAnsi="Times New Roman"/>
          <w:szCs w:val="24"/>
        </w:rPr>
        <w:t xml:space="preserve"> any questions you may have.</w:t>
      </w:r>
    </w:p>
    <w:p w14:paraId="3A36AB58" w14:textId="77777777" w:rsidR="00940A42" w:rsidRPr="002C2711" w:rsidRDefault="00940A42"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59"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Sincerely,</w:t>
      </w:r>
    </w:p>
    <w:p w14:paraId="3A36AB5A" w14:textId="77777777" w:rsidR="008A25BF" w:rsidRPr="002C2711" w:rsidRDefault="008A25BF" w:rsidP="002C2711">
      <w:pPr>
        <w:pStyle w:val="BodyText"/>
        <w:jc w:val="both"/>
        <w:rPr>
          <w:rFonts w:ascii="Times New Roman" w:hAnsi="Times New Roman"/>
          <w:szCs w:val="24"/>
        </w:rPr>
      </w:pPr>
    </w:p>
    <w:p w14:paraId="3A36AB5B" w14:textId="77777777" w:rsidR="008A25BF" w:rsidRPr="002C2711" w:rsidRDefault="008A25BF" w:rsidP="002C2711">
      <w:pPr>
        <w:pStyle w:val="BodyText"/>
        <w:jc w:val="both"/>
        <w:rPr>
          <w:rFonts w:ascii="Times New Roman" w:hAnsi="Times New Roman"/>
          <w:szCs w:val="24"/>
        </w:rPr>
      </w:pPr>
    </w:p>
    <w:p w14:paraId="3A36AB5C" w14:textId="77777777" w:rsidR="00940A42" w:rsidRPr="002C2711" w:rsidRDefault="00940A42" w:rsidP="002C2711">
      <w:pPr>
        <w:pStyle w:val="BodyText"/>
        <w:jc w:val="both"/>
        <w:rPr>
          <w:rFonts w:ascii="Times New Roman" w:hAnsi="Times New Roman"/>
          <w:szCs w:val="24"/>
        </w:rPr>
      </w:pPr>
    </w:p>
    <w:p w14:paraId="3A36AB5D" w14:textId="77777777" w:rsidR="008A25BF" w:rsidRPr="002C2711" w:rsidRDefault="008A25BF" w:rsidP="002C2711">
      <w:pPr>
        <w:pStyle w:val="BodyText"/>
        <w:jc w:val="both"/>
        <w:rPr>
          <w:rFonts w:ascii="Times New Roman" w:hAnsi="Times New Roman"/>
          <w:szCs w:val="24"/>
        </w:rPr>
      </w:pPr>
    </w:p>
    <w:p w14:paraId="3A36AB5E" w14:textId="77777777" w:rsidR="00C32168" w:rsidRPr="002C2711" w:rsidRDefault="00002176" w:rsidP="002C2711">
      <w:pPr>
        <w:pStyle w:val="BodyText"/>
        <w:jc w:val="both"/>
        <w:rPr>
          <w:rFonts w:ascii="Times New Roman" w:hAnsi="Times New Roman"/>
          <w:szCs w:val="24"/>
        </w:rPr>
      </w:pPr>
      <w:r>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6" w:name="agent"/>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NAME</w:t>
      </w:r>
      <w:r>
        <w:rPr>
          <w:rFonts w:ascii="Times New Roman" w:hAnsi="Times New Roman"/>
          <w:szCs w:val="24"/>
          <w:highlight w:val="darkGray"/>
        </w:rPr>
        <w:fldChar w:fldCharType="end"/>
      </w:r>
      <w:bookmarkEnd w:id="6"/>
    </w:p>
    <w:p w14:paraId="3A36AB5F"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rPr>
        <w:t>Relocation Specialist</w:t>
      </w:r>
    </w:p>
    <w:p w14:paraId="3A36AB60"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7" w:name="aaddress"/>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AGENCY NAME</w:t>
      </w:r>
      <w:r w:rsidRPr="002C2711">
        <w:rPr>
          <w:rFonts w:ascii="Times New Roman" w:hAnsi="Times New Roman"/>
          <w:szCs w:val="24"/>
        </w:rPr>
        <w:fldChar w:fldCharType="end"/>
      </w:r>
      <w:bookmarkEnd w:id="7"/>
    </w:p>
    <w:p w14:paraId="3A36AB61" w14:textId="77777777" w:rsidR="00C32168" w:rsidRPr="002C2711" w:rsidRDefault="00002176" w:rsidP="002C2711">
      <w:pPr>
        <w:pStyle w:val="BodyText"/>
        <w:jc w:val="both"/>
        <w:rPr>
          <w:rFonts w:ascii="Times New Roman" w:hAnsi="Times New Roman"/>
          <w:szCs w:val="24"/>
        </w:rPr>
      </w:pPr>
      <w:r>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ADDRESS</w:t>
      </w:r>
      <w:r>
        <w:rPr>
          <w:rFonts w:ascii="Times New Roman" w:hAnsi="Times New Roman"/>
          <w:szCs w:val="24"/>
          <w:highlight w:val="darkGray"/>
        </w:rPr>
        <w:fldChar w:fldCharType="end"/>
      </w:r>
    </w:p>
    <w:p w14:paraId="3A36AB62"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8" w:name="phone"/>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SPECIALIST'S PHONE NO. AND FAX NO.</w:t>
      </w:r>
      <w:r w:rsidRPr="002C2711">
        <w:rPr>
          <w:rFonts w:ascii="Times New Roman" w:hAnsi="Times New Roman"/>
          <w:szCs w:val="24"/>
        </w:rPr>
        <w:fldChar w:fldCharType="end"/>
      </w:r>
      <w:bookmarkEnd w:id="8"/>
    </w:p>
    <w:p w14:paraId="3A36AB63"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highlight w:val="darkGray"/>
        </w:rPr>
        <w:lastRenderedPageBreak/>
        <w:fldChar w:fldCharType="begin">
          <w:ffData>
            <w:name w:val=""/>
            <w:enabled/>
            <w:calcOnExit w:val="0"/>
            <w:textInput>
              <w:default w:val="INSERT SPECIALIST'S EMAIL ADDRESS"/>
              <w:format w:val="UPPERCASE"/>
            </w:textInput>
          </w:ffData>
        </w:fldChar>
      </w:r>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SPECIALIST'S EMAIL ADDRESS</w:t>
      </w:r>
      <w:r w:rsidRPr="002C2711">
        <w:rPr>
          <w:rFonts w:ascii="Times New Roman" w:hAnsi="Times New Roman"/>
          <w:szCs w:val="24"/>
          <w:highlight w:val="darkGray"/>
        </w:rPr>
        <w:fldChar w:fldCharType="end"/>
      </w:r>
    </w:p>
    <w:p w14:paraId="3A36AB64" w14:textId="77777777" w:rsidR="008A25BF" w:rsidRPr="002C2711" w:rsidRDefault="008A25BF" w:rsidP="002C2711">
      <w:pPr>
        <w:pStyle w:val="BodyText"/>
        <w:jc w:val="both"/>
        <w:rPr>
          <w:rFonts w:ascii="Times New Roman" w:hAnsi="Times New Roman"/>
          <w:szCs w:val="24"/>
        </w:rPr>
      </w:pPr>
    </w:p>
    <w:p w14:paraId="3A36AB65" w14:textId="77777777" w:rsidR="008A25BF" w:rsidRPr="002C2711" w:rsidRDefault="002C7388" w:rsidP="002C2711">
      <w:pPr>
        <w:widowControl w:val="0"/>
        <w:tabs>
          <w:tab w:val="left" w:pos="720"/>
          <w:tab w:val="left" w:pos="5040"/>
          <w:tab w:val="left" w:pos="5760"/>
        </w:tabs>
        <w:spacing w:line="280" w:lineRule="atLeast"/>
        <w:ind w:left="0" w:right="-360"/>
        <w:jc w:val="both"/>
        <w:rPr>
          <w:rFonts w:ascii="Times New Roman" w:hAnsi="Times New Roman"/>
          <w:szCs w:val="24"/>
        </w:rPr>
      </w:pPr>
      <w:r w:rsidRPr="002C2711">
        <w:rPr>
          <w:rFonts w:ascii="Times New Roman" w:hAnsi="Times New Roman"/>
          <w:szCs w:val="24"/>
        </w:rPr>
        <w:t xml:space="preserve">Enclosure </w:t>
      </w:r>
      <w:r w:rsidRPr="002C2711">
        <w:rPr>
          <w:rFonts w:ascii="Times New Roman" w:hAnsi="Times New Roman"/>
          <w:color w:val="FF0000"/>
          <w:szCs w:val="24"/>
        </w:rPr>
        <w:t>(Relocation Assistance</w:t>
      </w:r>
      <w:r w:rsidR="00B450D0" w:rsidRPr="002C2711">
        <w:rPr>
          <w:rFonts w:ascii="Times New Roman" w:hAnsi="Times New Roman"/>
          <w:color w:val="FF0000"/>
          <w:szCs w:val="24"/>
        </w:rPr>
        <w:t xml:space="preserve"> Program</w:t>
      </w:r>
      <w:r w:rsidRPr="002C2711">
        <w:rPr>
          <w:rFonts w:ascii="Times New Roman" w:hAnsi="Times New Roman"/>
          <w:color w:val="FF0000"/>
          <w:szCs w:val="24"/>
        </w:rPr>
        <w:t xml:space="preserve"> Brochure)</w:t>
      </w:r>
    </w:p>
    <w:p w14:paraId="3A36AB66" w14:textId="77777777" w:rsidR="002C7388" w:rsidRPr="002C2711" w:rsidRDefault="002C7388" w:rsidP="002C2711">
      <w:pPr>
        <w:widowControl w:val="0"/>
        <w:tabs>
          <w:tab w:val="left" w:pos="720"/>
          <w:tab w:val="left" w:pos="5040"/>
          <w:tab w:val="left" w:pos="5760"/>
        </w:tabs>
        <w:spacing w:line="280" w:lineRule="atLeast"/>
        <w:ind w:left="0" w:right="-360"/>
        <w:jc w:val="both"/>
        <w:rPr>
          <w:rFonts w:ascii="Times New Roman" w:hAnsi="Times New Roman"/>
          <w:szCs w:val="24"/>
          <w:u w:val="single"/>
        </w:rPr>
      </w:pPr>
    </w:p>
    <w:p w14:paraId="3A36AB67" w14:textId="77777777" w:rsidR="008A25BF" w:rsidRPr="00CB57A7" w:rsidRDefault="008A25BF" w:rsidP="002C2711">
      <w:pPr>
        <w:widowControl w:val="0"/>
        <w:tabs>
          <w:tab w:val="left" w:pos="720"/>
          <w:tab w:val="left" w:pos="5040"/>
          <w:tab w:val="left" w:pos="5760"/>
        </w:tabs>
        <w:spacing w:line="280" w:lineRule="atLeast"/>
        <w:ind w:left="0" w:right="-360"/>
        <w:jc w:val="both"/>
        <w:rPr>
          <w:rFonts w:ascii="Times New Roman" w:hAnsi="Times New Roman"/>
          <w:b/>
          <w:szCs w:val="24"/>
        </w:rPr>
      </w:pPr>
      <w:r w:rsidRPr="00CB57A7">
        <w:rPr>
          <w:rFonts w:ascii="Times New Roman" w:hAnsi="Times New Roman"/>
          <w:b/>
          <w:szCs w:val="24"/>
          <w:u w:val="single"/>
        </w:rPr>
        <w:t>Acknowledgment of receipt of General Not</w:t>
      </w:r>
      <w:r w:rsidR="00D774BA" w:rsidRPr="00CB57A7">
        <w:rPr>
          <w:rFonts w:ascii="Times New Roman" w:hAnsi="Times New Roman"/>
          <w:b/>
          <w:szCs w:val="24"/>
          <w:u w:val="single"/>
        </w:rPr>
        <w:t>ice letter</w:t>
      </w:r>
    </w:p>
    <w:p w14:paraId="3A36AB68" w14:textId="77777777" w:rsidR="008A25BF" w:rsidRPr="002C2711" w:rsidRDefault="008A25BF" w:rsidP="002C2711">
      <w:pPr>
        <w:widowControl w:val="0"/>
        <w:tabs>
          <w:tab w:val="left" w:pos="720"/>
          <w:tab w:val="left" w:pos="5040"/>
          <w:tab w:val="left" w:pos="5760"/>
        </w:tabs>
        <w:spacing w:line="280" w:lineRule="atLeast"/>
        <w:ind w:left="0" w:right="-360"/>
        <w:jc w:val="both"/>
        <w:rPr>
          <w:rFonts w:ascii="Times New Roman" w:hAnsi="Times New Roman"/>
          <w:szCs w:val="24"/>
        </w:rPr>
      </w:pPr>
    </w:p>
    <w:p w14:paraId="3A36AB69" w14:textId="77777777" w:rsidR="006E6A32" w:rsidRPr="002C2711" w:rsidRDefault="006E6A32" w:rsidP="002C2711">
      <w:pPr>
        <w:widowControl w:val="0"/>
        <w:tabs>
          <w:tab w:val="left" w:pos="720"/>
          <w:tab w:val="left" w:pos="5040"/>
          <w:tab w:val="left" w:pos="5760"/>
        </w:tabs>
        <w:spacing w:line="280" w:lineRule="atLeast"/>
        <w:ind w:left="0" w:right="-360"/>
        <w:jc w:val="both"/>
        <w:rPr>
          <w:rFonts w:ascii="Times New Roman" w:hAnsi="Times New Roman"/>
          <w:szCs w:val="24"/>
        </w:rPr>
      </w:pPr>
    </w:p>
    <w:p w14:paraId="3A36AB6A" w14:textId="77777777" w:rsidR="006E6A32" w:rsidRPr="002C2711" w:rsidRDefault="006E6A32" w:rsidP="002C2711">
      <w:pPr>
        <w:spacing w:line="280" w:lineRule="atLeast"/>
        <w:ind w:left="0" w:right="-360"/>
        <w:jc w:val="both"/>
        <w:rPr>
          <w:rFonts w:ascii="Times New Roman" w:hAnsi="Times New Roman"/>
          <w:szCs w:val="24"/>
        </w:rPr>
      </w:pPr>
      <w:r w:rsidRPr="002C2711">
        <w:rPr>
          <w:rFonts w:ascii="Times New Roman" w:hAnsi="Times New Roman"/>
          <w:szCs w:val="24"/>
        </w:rPr>
        <w:t>Signature:</w:t>
      </w:r>
      <w:r w:rsidRPr="002C2711">
        <w:rPr>
          <w:rFonts w:ascii="Times New Roman" w:hAnsi="Times New Roman"/>
          <w:szCs w:val="24"/>
          <w:u w:val="single"/>
        </w:rPr>
        <w:tab/>
        <w:t xml:space="preserve"> </w:t>
      </w:r>
      <w:r w:rsidRPr="002C2711">
        <w:rPr>
          <w:rFonts w:ascii="Times New Roman" w:hAnsi="Times New Roman"/>
          <w:szCs w:val="24"/>
        </w:rPr>
        <w:t>Date: _______________________</w:t>
      </w:r>
    </w:p>
    <w:p w14:paraId="3A36AB6B" w14:textId="77777777" w:rsidR="008A25BF" w:rsidRPr="002C2711" w:rsidRDefault="008A25BF" w:rsidP="002C2711">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p>
    <w:sectPr w:rsidR="008A25BF" w:rsidRPr="002C2711" w:rsidSect="004379BC">
      <w:headerReference w:type="default" r:id="rId11"/>
      <w:footerReference w:type="default" r:id="rId12"/>
      <w:headerReference w:type="first" r:id="rId13"/>
      <w:footerReference w:type="first" r:id="rId14"/>
      <w:pgSz w:w="12240" w:h="15840"/>
      <w:pgMar w:top="1800" w:right="1440" w:bottom="1440" w:left="2160" w:header="72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AB6F" w14:textId="77777777" w:rsidR="007F1653" w:rsidRDefault="007F1653">
      <w:r>
        <w:separator/>
      </w:r>
    </w:p>
  </w:endnote>
  <w:endnote w:type="continuationSeparator" w:id="0">
    <w:p w14:paraId="3A36AB70" w14:textId="77777777" w:rsidR="007F1653" w:rsidRDefault="007F1653">
      <w:r>
        <w:continuationSeparator/>
      </w:r>
    </w:p>
  </w:endnote>
  <w:endnote w:type="continuationNotice" w:id="1">
    <w:p w14:paraId="3A36AB71" w14:textId="77777777" w:rsidR="007F1653" w:rsidRDefault="007F16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AB77" w14:textId="77777777" w:rsidR="00E04DF2" w:rsidRDefault="00E04DF2">
    <w:pPr>
      <w:pStyle w:val="Footer"/>
      <w:spacing w:line="240" w:lineRule="auto"/>
      <w:ind w:left="0"/>
      <w:rPr>
        <w:rFonts w:ascii="Times New Roman" w:hAnsi="Times New Roman"/>
        <w:sz w:val="16"/>
        <w:szCs w:val="16"/>
      </w:rPr>
    </w:pPr>
    <w:r>
      <w:rPr>
        <w:rFonts w:ascii="Times New Roman" w:hAnsi="Times New Roman"/>
        <w:sz w:val="16"/>
        <w:szCs w:val="16"/>
      </w:rPr>
      <w:t>LPA-501</w:t>
    </w:r>
  </w:p>
  <w:p w14:paraId="3A36AB78" w14:textId="77777777" w:rsidR="00111A52" w:rsidRDefault="001F487F">
    <w:pPr>
      <w:pStyle w:val="Footer"/>
      <w:spacing w:line="240" w:lineRule="auto"/>
      <w:ind w:left="0"/>
      <w:rPr>
        <w:rFonts w:ascii="Times New Roman" w:hAnsi="Times New Roman"/>
        <w:sz w:val="16"/>
      </w:rPr>
    </w:pPr>
    <w:r w:rsidRPr="0052062E">
      <w:rPr>
        <w:rFonts w:ascii="Times New Roman" w:hAnsi="Times New Roman"/>
        <w:sz w:val="16"/>
        <w:szCs w:val="16"/>
      </w:rPr>
      <w:t>Rev</w:t>
    </w:r>
    <w:r w:rsidR="00E04DF2">
      <w:rPr>
        <w:rFonts w:ascii="Times New Roman" w:hAnsi="Times New Roman"/>
        <w:sz w:val="16"/>
        <w:szCs w:val="16"/>
      </w:rPr>
      <w:t xml:space="preserve">. </w:t>
    </w:r>
    <w:r w:rsidR="00491DB1">
      <w:rPr>
        <w:rFonts w:ascii="Times New Roman" w:hAnsi="Times New Roman"/>
        <w:sz w:val="16"/>
      </w:rPr>
      <w:t>6/2019</w:t>
    </w:r>
  </w:p>
  <w:p w14:paraId="3A36AB79" w14:textId="77777777" w:rsidR="00592AD3" w:rsidRPr="0052062E" w:rsidRDefault="00592AD3">
    <w:pPr>
      <w:pStyle w:val="Footer"/>
      <w:spacing w:line="240" w:lineRule="auto"/>
      <w:ind w:left="0"/>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AB7C" w14:textId="77777777" w:rsidR="00111A52" w:rsidRPr="0052062E" w:rsidRDefault="00422B16">
    <w:pPr>
      <w:pStyle w:val="Footer"/>
      <w:spacing w:line="240" w:lineRule="auto"/>
      <w:ind w:left="0"/>
      <w:rPr>
        <w:rFonts w:ascii="Times New Roman" w:hAnsi="Times New Roman"/>
        <w:bCs/>
        <w:sz w:val="16"/>
        <w:szCs w:val="16"/>
      </w:rPr>
    </w:pPr>
    <w:r>
      <w:rPr>
        <w:rFonts w:ascii="Times New Roman" w:hAnsi="Times New Roman"/>
        <w:bCs/>
        <w:sz w:val="16"/>
      </w:rPr>
      <w:t>LPA</w:t>
    </w:r>
    <w:r w:rsidR="00111A52" w:rsidRPr="0052062E">
      <w:rPr>
        <w:rFonts w:ascii="Times New Roman" w:hAnsi="Times New Roman"/>
        <w:bCs/>
        <w:sz w:val="16"/>
        <w:szCs w:val="16"/>
      </w:rPr>
      <w:t>-501</w:t>
    </w:r>
  </w:p>
  <w:p w14:paraId="3A36AB7D" w14:textId="77777777" w:rsidR="00111A52" w:rsidRPr="00FF07BC" w:rsidRDefault="001F487F">
    <w:pPr>
      <w:pStyle w:val="Footer"/>
      <w:spacing w:line="240" w:lineRule="auto"/>
      <w:ind w:left="0"/>
      <w:rPr>
        <w:b/>
      </w:rPr>
    </w:pPr>
    <w:r w:rsidRPr="0052062E">
      <w:rPr>
        <w:rFonts w:ascii="Times New Roman" w:hAnsi="Times New Roman"/>
        <w:bCs/>
        <w:sz w:val="16"/>
        <w:szCs w:val="16"/>
      </w:rPr>
      <w:t xml:space="preserve">Rev. </w:t>
    </w:r>
    <w:r w:rsidR="00491DB1">
      <w:rPr>
        <w:rFonts w:ascii="Times New Roman" w:hAnsi="Times New Roman"/>
        <w:bCs/>
        <w:sz w:val="16"/>
        <w:szCs w:val="16"/>
      </w:rPr>
      <w:t>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AB6C" w14:textId="77777777" w:rsidR="007F1653" w:rsidRDefault="007F1653">
      <w:r>
        <w:separator/>
      </w:r>
    </w:p>
  </w:footnote>
  <w:footnote w:type="continuationSeparator" w:id="0">
    <w:p w14:paraId="3A36AB6D" w14:textId="77777777" w:rsidR="007F1653" w:rsidRDefault="007F1653">
      <w:r>
        <w:continuationSeparator/>
      </w:r>
    </w:p>
  </w:footnote>
  <w:footnote w:type="continuationNotice" w:id="1">
    <w:p w14:paraId="3A36AB6E" w14:textId="77777777" w:rsidR="007F1653" w:rsidRDefault="007F16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AB73" w14:textId="77777777" w:rsidR="00111A52" w:rsidRPr="00FF07BC" w:rsidRDefault="00111A52" w:rsidP="00651B17">
    <w:pPr>
      <w:pStyle w:val="BodyText"/>
      <w:spacing w:line="240" w:lineRule="auto"/>
      <w:rPr>
        <w:rFonts w:ascii="Times New Roman" w:hAnsi="Times New Roman"/>
        <w:sz w:val="20"/>
      </w:rPr>
    </w:pPr>
    <w:r w:rsidRPr="00FF07BC">
      <w:rPr>
        <w:rFonts w:ascii="Times New Roman" w:hAnsi="Times New Roman"/>
        <w:sz w:val="20"/>
      </w:rPr>
      <w:t>Name</w:t>
    </w:r>
  </w:p>
  <w:p w14:paraId="3A36AB74" w14:textId="77777777" w:rsidR="00111A52" w:rsidRPr="00FF07BC" w:rsidRDefault="00111A52" w:rsidP="00651B17">
    <w:pPr>
      <w:pStyle w:val="BodyText"/>
      <w:spacing w:line="240" w:lineRule="auto"/>
      <w:rPr>
        <w:rFonts w:ascii="Times New Roman" w:hAnsi="Times New Roman"/>
        <w:sz w:val="20"/>
      </w:rPr>
    </w:pPr>
    <w:r w:rsidRPr="00FF07BC">
      <w:rPr>
        <w:rFonts w:ascii="Times New Roman" w:hAnsi="Times New Roman"/>
        <w:sz w:val="20"/>
      </w:rPr>
      <w:t>Date</w:t>
    </w:r>
  </w:p>
  <w:p w14:paraId="3A36AB75" w14:textId="32730EC5" w:rsidR="00111A52" w:rsidRPr="00FF07BC" w:rsidRDefault="00111A52" w:rsidP="00651B17">
    <w:pPr>
      <w:pStyle w:val="BodyText"/>
      <w:spacing w:line="240" w:lineRule="auto"/>
      <w:rPr>
        <w:sz w:val="20"/>
      </w:rPr>
    </w:pPr>
    <w:r w:rsidRPr="00FF07BC">
      <w:rPr>
        <w:rFonts w:ascii="Times New Roman" w:hAnsi="Times New Roman"/>
        <w:sz w:val="20"/>
      </w:rPr>
      <w:t xml:space="preserve">Page </w:t>
    </w:r>
    <w:r w:rsidR="00666702" w:rsidRPr="00FF07BC">
      <w:rPr>
        <w:rStyle w:val="PageNumber"/>
        <w:rFonts w:ascii="Times New Roman" w:hAnsi="Times New Roman"/>
      </w:rPr>
      <w:fldChar w:fldCharType="begin"/>
    </w:r>
    <w:r w:rsidRPr="00492949">
      <w:rPr>
        <w:rStyle w:val="PageNumber"/>
        <w:rFonts w:ascii="Times New Roman" w:hAnsi="Times New Roman"/>
        <w:sz w:val="20"/>
      </w:rPr>
      <w:instrText xml:space="preserve"> PAGE </w:instrText>
    </w:r>
    <w:r w:rsidR="00666702" w:rsidRPr="00FF07BC">
      <w:rPr>
        <w:rStyle w:val="PageNumber"/>
        <w:rFonts w:ascii="Times New Roman" w:hAnsi="Times New Roman"/>
      </w:rPr>
      <w:fldChar w:fldCharType="separate"/>
    </w:r>
    <w:r w:rsidR="00730CD4">
      <w:rPr>
        <w:rStyle w:val="PageNumber"/>
        <w:rFonts w:ascii="Times New Roman" w:hAnsi="Times New Roman"/>
        <w:noProof/>
        <w:sz w:val="20"/>
      </w:rPr>
      <w:t>3</w:t>
    </w:r>
    <w:r w:rsidR="00666702" w:rsidRPr="00FF07BC">
      <w:rPr>
        <w:rStyle w:val="PageNumbe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AB7A" w14:textId="77777777" w:rsidR="00111A52" w:rsidRPr="0037212F" w:rsidRDefault="00111A52" w:rsidP="006D18BF">
    <w:pPr>
      <w:pStyle w:val="Header"/>
      <w:ind w:firstLine="720"/>
      <w:rPr>
        <w:rFonts w:ascii="Times New Roman" w:hAnsi="Times New Roman"/>
        <w:b/>
        <w:color w:val="FF0000"/>
        <w:sz w:val="28"/>
      </w:rPr>
    </w:pPr>
    <w:r w:rsidRPr="0037212F">
      <w:rPr>
        <w:rFonts w:ascii="Times New Roman" w:hAnsi="Times New Roman"/>
        <w:b/>
        <w:color w:val="FF0000"/>
        <w:sz w:val="28"/>
      </w:rPr>
      <w:t>General Notice Non-Residential</w:t>
    </w:r>
  </w:p>
  <w:p w14:paraId="3A36AB7B" w14:textId="77777777" w:rsidR="00491DB1" w:rsidRPr="0037212F" w:rsidRDefault="00491DB1" w:rsidP="006D18BF">
    <w:pPr>
      <w:pStyle w:val="Header"/>
      <w:ind w:firstLine="720"/>
      <w:rPr>
        <w:rFonts w:ascii="Times New Roman" w:hAnsi="Times New Roman"/>
        <w:b/>
        <w:color w:val="FF0000"/>
        <w:sz w:val="28"/>
      </w:rPr>
    </w:pPr>
    <w:r w:rsidRPr="0037212F">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484440"/>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numFmt w:val="bullet"/>
        <w:lvlText w:val=""/>
        <w:legacy w:legacy="1" w:legacySpace="0" w:legacyIndent="360"/>
        <w:lvlJc w:val="left"/>
        <w:pPr>
          <w:ind w:left="1080" w:hanging="360"/>
        </w:pPr>
        <w:rPr>
          <w:rFonts w:ascii="Symbol" w:hAnsi="Symbol" w:hint="default"/>
          <w:b w:val="0"/>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48"/>
    <w:rsid w:val="000019A7"/>
    <w:rsid w:val="00002176"/>
    <w:rsid w:val="00012B6B"/>
    <w:rsid w:val="00023F2B"/>
    <w:rsid w:val="000340EA"/>
    <w:rsid w:val="00034478"/>
    <w:rsid w:val="000422EE"/>
    <w:rsid w:val="00045D7F"/>
    <w:rsid w:val="0005116D"/>
    <w:rsid w:val="0005139F"/>
    <w:rsid w:val="000531EF"/>
    <w:rsid w:val="0007052D"/>
    <w:rsid w:val="000826E6"/>
    <w:rsid w:val="000943A3"/>
    <w:rsid w:val="000B537F"/>
    <w:rsid w:val="000D6EF8"/>
    <w:rsid w:val="00100095"/>
    <w:rsid w:val="001051FA"/>
    <w:rsid w:val="00111A52"/>
    <w:rsid w:val="001334E5"/>
    <w:rsid w:val="00136E91"/>
    <w:rsid w:val="00144972"/>
    <w:rsid w:val="0015460D"/>
    <w:rsid w:val="00155FDC"/>
    <w:rsid w:val="001710F0"/>
    <w:rsid w:val="00172216"/>
    <w:rsid w:val="00184012"/>
    <w:rsid w:val="00187DF9"/>
    <w:rsid w:val="001940E3"/>
    <w:rsid w:val="001B47F6"/>
    <w:rsid w:val="001B5503"/>
    <w:rsid w:val="001B7575"/>
    <w:rsid w:val="001C784F"/>
    <w:rsid w:val="001D17AB"/>
    <w:rsid w:val="001D2B69"/>
    <w:rsid w:val="001D4494"/>
    <w:rsid w:val="001E1E53"/>
    <w:rsid w:val="001F296C"/>
    <w:rsid w:val="001F487F"/>
    <w:rsid w:val="00200E9E"/>
    <w:rsid w:val="002042E0"/>
    <w:rsid w:val="00216836"/>
    <w:rsid w:val="002312F3"/>
    <w:rsid w:val="00237A08"/>
    <w:rsid w:val="002549D9"/>
    <w:rsid w:val="0026300F"/>
    <w:rsid w:val="0028491B"/>
    <w:rsid w:val="0029321D"/>
    <w:rsid w:val="002A1802"/>
    <w:rsid w:val="002B27FB"/>
    <w:rsid w:val="002B72B4"/>
    <w:rsid w:val="002C2711"/>
    <w:rsid w:val="002C7388"/>
    <w:rsid w:val="002D119B"/>
    <w:rsid w:val="002E63DF"/>
    <w:rsid w:val="002F017E"/>
    <w:rsid w:val="002F085F"/>
    <w:rsid w:val="002F237D"/>
    <w:rsid w:val="002F45BF"/>
    <w:rsid w:val="00317872"/>
    <w:rsid w:val="00330245"/>
    <w:rsid w:val="0033436A"/>
    <w:rsid w:val="00334491"/>
    <w:rsid w:val="00336898"/>
    <w:rsid w:val="0035386D"/>
    <w:rsid w:val="00371263"/>
    <w:rsid w:val="0037212F"/>
    <w:rsid w:val="00374C64"/>
    <w:rsid w:val="00381CF9"/>
    <w:rsid w:val="00382039"/>
    <w:rsid w:val="003866F5"/>
    <w:rsid w:val="00392C6C"/>
    <w:rsid w:val="003A1AF8"/>
    <w:rsid w:val="003A4466"/>
    <w:rsid w:val="003B44A0"/>
    <w:rsid w:val="003B5FEA"/>
    <w:rsid w:val="003E24E3"/>
    <w:rsid w:val="003F35C4"/>
    <w:rsid w:val="00410D8F"/>
    <w:rsid w:val="004164B4"/>
    <w:rsid w:val="00422B16"/>
    <w:rsid w:val="004379BC"/>
    <w:rsid w:val="00455909"/>
    <w:rsid w:val="0047704B"/>
    <w:rsid w:val="00491DB1"/>
    <w:rsid w:val="00492949"/>
    <w:rsid w:val="004C38C6"/>
    <w:rsid w:val="004D6E48"/>
    <w:rsid w:val="005005BE"/>
    <w:rsid w:val="0051281F"/>
    <w:rsid w:val="00515F44"/>
    <w:rsid w:val="0052062E"/>
    <w:rsid w:val="0052649C"/>
    <w:rsid w:val="00537DEC"/>
    <w:rsid w:val="005558D7"/>
    <w:rsid w:val="00557782"/>
    <w:rsid w:val="00566785"/>
    <w:rsid w:val="005678EA"/>
    <w:rsid w:val="00570428"/>
    <w:rsid w:val="0057150F"/>
    <w:rsid w:val="00592AD3"/>
    <w:rsid w:val="00596DFC"/>
    <w:rsid w:val="005C7344"/>
    <w:rsid w:val="005C7F17"/>
    <w:rsid w:val="005D1D28"/>
    <w:rsid w:val="005D3BCC"/>
    <w:rsid w:val="005E4D42"/>
    <w:rsid w:val="005F4CC7"/>
    <w:rsid w:val="00604034"/>
    <w:rsid w:val="00605F75"/>
    <w:rsid w:val="006124FA"/>
    <w:rsid w:val="006166AF"/>
    <w:rsid w:val="00617D24"/>
    <w:rsid w:val="006206D0"/>
    <w:rsid w:val="00624B18"/>
    <w:rsid w:val="00631470"/>
    <w:rsid w:val="006474CC"/>
    <w:rsid w:val="00651627"/>
    <w:rsid w:val="00651B17"/>
    <w:rsid w:val="006535A5"/>
    <w:rsid w:val="00663EF5"/>
    <w:rsid w:val="00666702"/>
    <w:rsid w:val="0067009F"/>
    <w:rsid w:val="0067491A"/>
    <w:rsid w:val="006807B7"/>
    <w:rsid w:val="00687355"/>
    <w:rsid w:val="006A10F5"/>
    <w:rsid w:val="006C4A2C"/>
    <w:rsid w:val="006C64A8"/>
    <w:rsid w:val="006D18BF"/>
    <w:rsid w:val="006D1F8C"/>
    <w:rsid w:val="006E6A32"/>
    <w:rsid w:val="00730CD4"/>
    <w:rsid w:val="00735306"/>
    <w:rsid w:val="00741F5D"/>
    <w:rsid w:val="007526DF"/>
    <w:rsid w:val="0076266B"/>
    <w:rsid w:val="0076750C"/>
    <w:rsid w:val="00786004"/>
    <w:rsid w:val="0079052C"/>
    <w:rsid w:val="00791333"/>
    <w:rsid w:val="007A0B84"/>
    <w:rsid w:val="007A390C"/>
    <w:rsid w:val="007C330B"/>
    <w:rsid w:val="007C54AB"/>
    <w:rsid w:val="007D5005"/>
    <w:rsid w:val="007F1653"/>
    <w:rsid w:val="00810966"/>
    <w:rsid w:val="00826FAF"/>
    <w:rsid w:val="00845DA2"/>
    <w:rsid w:val="0086006F"/>
    <w:rsid w:val="00873F42"/>
    <w:rsid w:val="0087590E"/>
    <w:rsid w:val="00877F83"/>
    <w:rsid w:val="00887B1A"/>
    <w:rsid w:val="00894EC8"/>
    <w:rsid w:val="008A158F"/>
    <w:rsid w:val="008A25BF"/>
    <w:rsid w:val="008B07AA"/>
    <w:rsid w:val="008E4735"/>
    <w:rsid w:val="008F4606"/>
    <w:rsid w:val="00915329"/>
    <w:rsid w:val="00920386"/>
    <w:rsid w:val="00921691"/>
    <w:rsid w:val="00931FDE"/>
    <w:rsid w:val="00940A42"/>
    <w:rsid w:val="0094226E"/>
    <w:rsid w:val="00943428"/>
    <w:rsid w:val="00947FD8"/>
    <w:rsid w:val="009A7425"/>
    <w:rsid w:val="009B41B7"/>
    <w:rsid w:val="009C51C7"/>
    <w:rsid w:val="009D57A9"/>
    <w:rsid w:val="009E0D32"/>
    <w:rsid w:val="009E548C"/>
    <w:rsid w:val="00A222A8"/>
    <w:rsid w:val="00A4182B"/>
    <w:rsid w:val="00A50FE2"/>
    <w:rsid w:val="00A70B91"/>
    <w:rsid w:val="00A71592"/>
    <w:rsid w:val="00A90BB6"/>
    <w:rsid w:val="00A954BF"/>
    <w:rsid w:val="00AC6FBE"/>
    <w:rsid w:val="00AE498C"/>
    <w:rsid w:val="00AE6DA9"/>
    <w:rsid w:val="00B052A4"/>
    <w:rsid w:val="00B203D3"/>
    <w:rsid w:val="00B35409"/>
    <w:rsid w:val="00B450D0"/>
    <w:rsid w:val="00B506BA"/>
    <w:rsid w:val="00BA0021"/>
    <w:rsid w:val="00BA7CE3"/>
    <w:rsid w:val="00BB0B5F"/>
    <w:rsid w:val="00BD1B3C"/>
    <w:rsid w:val="00BD4F52"/>
    <w:rsid w:val="00C12CC7"/>
    <w:rsid w:val="00C32168"/>
    <w:rsid w:val="00C40092"/>
    <w:rsid w:val="00C42674"/>
    <w:rsid w:val="00C464E0"/>
    <w:rsid w:val="00C56B91"/>
    <w:rsid w:val="00C57C60"/>
    <w:rsid w:val="00C661C5"/>
    <w:rsid w:val="00C847FB"/>
    <w:rsid w:val="00C87743"/>
    <w:rsid w:val="00C9061C"/>
    <w:rsid w:val="00CB57A7"/>
    <w:rsid w:val="00CC34F7"/>
    <w:rsid w:val="00CD38D7"/>
    <w:rsid w:val="00CD3F82"/>
    <w:rsid w:val="00D130AE"/>
    <w:rsid w:val="00D25B51"/>
    <w:rsid w:val="00D42F47"/>
    <w:rsid w:val="00D444C3"/>
    <w:rsid w:val="00D513EE"/>
    <w:rsid w:val="00D705E6"/>
    <w:rsid w:val="00D774BA"/>
    <w:rsid w:val="00D919EE"/>
    <w:rsid w:val="00DB179B"/>
    <w:rsid w:val="00DD071E"/>
    <w:rsid w:val="00DD4A7C"/>
    <w:rsid w:val="00DF0B9E"/>
    <w:rsid w:val="00E04DF2"/>
    <w:rsid w:val="00E20656"/>
    <w:rsid w:val="00E42653"/>
    <w:rsid w:val="00E42A5C"/>
    <w:rsid w:val="00E44E2B"/>
    <w:rsid w:val="00E46A12"/>
    <w:rsid w:val="00E6044B"/>
    <w:rsid w:val="00E97A2A"/>
    <w:rsid w:val="00EB09DD"/>
    <w:rsid w:val="00EC36AE"/>
    <w:rsid w:val="00ED11B4"/>
    <w:rsid w:val="00ED5545"/>
    <w:rsid w:val="00EE5D27"/>
    <w:rsid w:val="00EE7721"/>
    <w:rsid w:val="00EF07CE"/>
    <w:rsid w:val="00EF6C1F"/>
    <w:rsid w:val="00F11F04"/>
    <w:rsid w:val="00F26A0C"/>
    <w:rsid w:val="00F31D1A"/>
    <w:rsid w:val="00F44A3C"/>
    <w:rsid w:val="00F53771"/>
    <w:rsid w:val="00F64502"/>
    <w:rsid w:val="00F87E06"/>
    <w:rsid w:val="00FA042E"/>
    <w:rsid w:val="00FB0A8B"/>
    <w:rsid w:val="00FD0BA0"/>
    <w:rsid w:val="00FD3528"/>
    <w:rsid w:val="00FD5D2E"/>
    <w:rsid w:val="00FE7111"/>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36AB1F"/>
  <w15:docId w15:val="{31E9A1C8-EE78-4B5D-B816-CD410A3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FE2"/>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A50FE2"/>
    <w:pPr>
      <w:keepNext/>
      <w:widowControl w:val="0"/>
      <w:tabs>
        <w:tab w:val="left" w:pos="720"/>
        <w:tab w:val="left" w:pos="5040"/>
        <w:tab w:val="left" w:pos="5760"/>
      </w:tabs>
      <w:spacing w:line="280" w:lineRule="atLeast"/>
      <w:ind w:left="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0FE2"/>
    <w:pPr>
      <w:tabs>
        <w:tab w:val="clear" w:pos="0"/>
        <w:tab w:val="clear" w:pos="5220"/>
        <w:tab w:val="center" w:pos="4320"/>
        <w:tab w:val="right" w:pos="8640"/>
      </w:tabs>
    </w:pPr>
  </w:style>
  <w:style w:type="paragraph" w:styleId="Header">
    <w:name w:val="header"/>
    <w:basedOn w:val="Normal"/>
    <w:rsid w:val="00A50FE2"/>
    <w:pPr>
      <w:tabs>
        <w:tab w:val="clear" w:pos="0"/>
        <w:tab w:val="clear" w:pos="5220"/>
        <w:tab w:val="center" w:pos="4320"/>
        <w:tab w:val="right" w:pos="8640"/>
      </w:tabs>
    </w:pPr>
  </w:style>
  <w:style w:type="paragraph" w:styleId="BodyText">
    <w:name w:val="Body Text"/>
    <w:basedOn w:val="Normal"/>
    <w:rsid w:val="00A50FE2"/>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A50FE2"/>
    <w:pPr>
      <w:tabs>
        <w:tab w:val="left" w:pos="480"/>
      </w:tabs>
    </w:pPr>
  </w:style>
  <w:style w:type="character" w:styleId="PageNumber">
    <w:name w:val="page number"/>
    <w:basedOn w:val="DefaultParagraphFont"/>
    <w:rsid w:val="00A50FE2"/>
  </w:style>
  <w:style w:type="paragraph" w:styleId="EnvelopeAddress">
    <w:name w:val="envelope address"/>
    <w:basedOn w:val="Normal"/>
    <w:rsid w:val="00A50FE2"/>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semiHidden/>
    <w:rsid w:val="002F45BF"/>
    <w:rPr>
      <w:rFonts w:ascii="Tahoma" w:hAnsi="Tahoma" w:cs="Tahoma"/>
      <w:sz w:val="16"/>
      <w:szCs w:val="16"/>
    </w:rPr>
  </w:style>
  <w:style w:type="paragraph" w:styleId="ListParagraph">
    <w:name w:val="List Paragraph"/>
    <w:basedOn w:val="Normal"/>
    <w:uiPriority w:val="34"/>
    <w:qFormat/>
    <w:rsid w:val="00605F75"/>
    <w:pPr>
      <w:ind w:left="720"/>
      <w:contextualSpacing/>
    </w:pPr>
  </w:style>
  <w:style w:type="character" w:styleId="CommentReference">
    <w:name w:val="annotation reference"/>
    <w:basedOn w:val="DefaultParagraphFont"/>
    <w:uiPriority w:val="99"/>
    <w:rsid w:val="00605F75"/>
    <w:rPr>
      <w:sz w:val="16"/>
      <w:szCs w:val="16"/>
    </w:rPr>
  </w:style>
  <w:style w:type="paragraph" w:styleId="CommentText">
    <w:name w:val="annotation text"/>
    <w:basedOn w:val="Normal"/>
    <w:link w:val="CommentTextChar"/>
    <w:uiPriority w:val="99"/>
    <w:rsid w:val="00605F75"/>
    <w:pPr>
      <w:spacing w:line="240" w:lineRule="auto"/>
    </w:pPr>
    <w:rPr>
      <w:sz w:val="20"/>
    </w:rPr>
  </w:style>
  <w:style w:type="character" w:customStyle="1" w:styleId="CommentTextChar">
    <w:name w:val="Comment Text Char"/>
    <w:basedOn w:val="DefaultParagraphFont"/>
    <w:link w:val="CommentText"/>
    <w:uiPriority w:val="99"/>
    <w:rsid w:val="00605F75"/>
    <w:rPr>
      <w:rFonts w:ascii="Palatino" w:hAnsi="Palatino"/>
    </w:rPr>
  </w:style>
  <w:style w:type="paragraph" w:styleId="CommentSubject">
    <w:name w:val="annotation subject"/>
    <w:basedOn w:val="CommentText"/>
    <w:next w:val="CommentText"/>
    <w:link w:val="CommentSubjectChar"/>
    <w:rsid w:val="00605F75"/>
    <w:rPr>
      <w:b/>
      <w:bCs/>
    </w:rPr>
  </w:style>
  <w:style w:type="character" w:customStyle="1" w:styleId="CommentSubjectChar">
    <w:name w:val="Comment Subject Char"/>
    <w:basedOn w:val="CommentTextChar"/>
    <w:link w:val="CommentSubject"/>
    <w:rsid w:val="00605F75"/>
    <w:rPr>
      <w:rFonts w:ascii="Palatino" w:hAnsi="Palatino"/>
      <w:b/>
      <w:bCs/>
    </w:rPr>
  </w:style>
  <w:style w:type="paragraph" w:styleId="Revision">
    <w:name w:val="Revision"/>
    <w:hidden/>
    <w:uiPriority w:val="99"/>
    <w:semiHidden/>
    <w:rsid w:val="005558D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05942">
      <w:bodyDiv w:val="1"/>
      <w:marLeft w:val="0"/>
      <w:marRight w:val="0"/>
      <w:marTop w:val="0"/>
      <w:marBottom w:val="0"/>
      <w:divBdr>
        <w:top w:val="none" w:sz="0" w:space="0" w:color="auto"/>
        <w:left w:val="none" w:sz="0" w:space="0" w:color="auto"/>
        <w:bottom w:val="none" w:sz="0" w:space="0" w:color="auto"/>
        <w:right w:val="none" w:sz="0" w:space="0" w:color="auto"/>
      </w:divBdr>
    </w:div>
    <w:div w:id="1361512534">
      <w:bodyDiv w:val="1"/>
      <w:marLeft w:val="0"/>
      <w:marRight w:val="0"/>
      <w:marTop w:val="0"/>
      <w:marBottom w:val="0"/>
      <w:divBdr>
        <w:top w:val="none" w:sz="0" w:space="0" w:color="auto"/>
        <w:left w:val="none" w:sz="0" w:space="0" w:color="auto"/>
        <w:bottom w:val="none" w:sz="0" w:space="0" w:color="auto"/>
        <w:right w:val="none" w:sz="0" w:space="0" w:color="auto"/>
      </w:divBdr>
    </w:div>
    <w:div w:id="1507331287">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31E4-EB11-46C5-8DA9-B67FC18E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63CA5E-9D6F-47E1-BF0B-E5410717BC7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1ACC759-64CC-4C3B-9826-EB07DCB8620B}">
  <ds:schemaRefs>
    <ds:schemaRef ds:uri="http://schemas.microsoft.com/sharepoint/v3/contenttype/forms"/>
  </ds:schemaRefs>
</ds:datastoreItem>
</file>

<file path=customXml/itemProps4.xml><?xml version="1.0" encoding="utf-8"?>
<ds:datastoreItem xmlns:ds="http://schemas.openxmlformats.org/officeDocument/2006/customXml" ds:itemID="{CFE8F216-D954-4453-B1A3-4997F6F7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878</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 501 Gen Notice Business</vt:lpstr>
    </vt:vector>
  </TitlesOfParts>
  <Company>WSDOT Local Programs</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LPA-501 General Notice Business</dc:title>
  <dc:subject>General Notice Business</dc:subject>
  <dc:creator>WSDOT Local Programs ROW</dc:creator>
  <cp:keywords>LPA-501 General Notice Business</cp:keywords>
  <cp:lastModifiedBy>Newlean, Michelle</cp:lastModifiedBy>
  <cp:revision>60</cp:revision>
  <cp:lastPrinted>2019-04-12T22:57:00Z</cp:lastPrinted>
  <dcterms:created xsi:type="dcterms:W3CDTF">2018-10-31T23:19:00Z</dcterms:created>
  <dcterms:modified xsi:type="dcterms:W3CDTF">2019-09-11T21:51:00Z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0x010100C1725A8038579146948807DD48272A71</vt:lpwstr>
  </property>
  <property fmtid="{D5CDD505-2E9C-101B-9397-08002B2CF9AE}" pid="4" name="_AdHocReviewCycleID">
    <vt:i4>656667188</vt:i4>
  </property>
  <property fmtid="{D5CDD505-2E9C-101B-9397-08002B2CF9AE}" pid="5" name="_EmailSubject">
    <vt:lpwstr>Please Review - RES505 Notice of Eligibility - Non Residential 6-30-2010.docx</vt:lpwstr>
  </property>
  <property fmtid="{D5CDD505-2E9C-101B-9397-08002B2CF9AE}" pid="6" name="_AuthorEmail">
    <vt:lpwstr>SusanC3@ATG.WA.GOV</vt:lpwstr>
  </property>
  <property fmtid="{D5CDD505-2E9C-101B-9397-08002B2CF9AE}" pid="7" name="_AuthorEmailDisplayName">
    <vt:lpwstr>Cruise, Susan (ATG)</vt:lpwstr>
  </property>
  <property fmtid="{D5CDD505-2E9C-101B-9397-08002B2CF9AE}" pid="8" name="_ReviewingToolsShownOnce">
    <vt:lpwstr/>
  </property>
</Properties>
</file>