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B7B2" w14:textId="77777777" w:rsidR="00971E19" w:rsidRDefault="00971E19" w:rsidP="00C679EF">
      <w:pPr>
        <w:rPr>
          <w:b/>
          <w:sz w:val="27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  <w:gridCol w:w="4050"/>
      </w:tblGrid>
      <w:tr w:rsidR="00971E19" w:rsidRPr="00825654" w14:paraId="7C0DB7B5" w14:textId="77777777" w:rsidTr="007843BF">
        <w:tc>
          <w:tcPr>
            <w:tcW w:w="9558" w:type="dxa"/>
          </w:tcPr>
          <w:p w14:paraId="7C0DB7B3" w14:textId="1E208643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 xml:space="preserve">Project Title: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050" w:type="dxa"/>
          </w:tcPr>
          <w:p w14:paraId="7C0DB7B4" w14:textId="3A362CA0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 xml:space="preserve">Parcel No.: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71E19" w:rsidRPr="00825654" w14:paraId="7C0DB7B8" w14:textId="77777777" w:rsidTr="007843BF">
        <w:trPr>
          <w:cantSplit/>
          <w:trHeight w:val="350"/>
        </w:trPr>
        <w:tc>
          <w:tcPr>
            <w:tcW w:w="9558" w:type="dxa"/>
          </w:tcPr>
          <w:p w14:paraId="7C0DB7B6" w14:textId="587505F9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>Displace</w:t>
            </w:r>
            <w:r w:rsidR="001D2B99" w:rsidRPr="007843BF">
              <w:rPr>
                <w:rFonts w:ascii="Times New Roman" w:hAnsi="Times New Roman"/>
                <w:b/>
              </w:rPr>
              <w:t>d Business</w:t>
            </w:r>
            <w:r w:rsidRPr="007843BF">
              <w:rPr>
                <w:rFonts w:ascii="Times New Roman" w:hAnsi="Times New Roman"/>
                <w:b/>
              </w:rPr>
              <w:t xml:space="preserve"> Name: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050" w:type="dxa"/>
          </w:tcPr>
          <w:p w14:paraId="7C0DB7B7" w14:textId="47DB0CCD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 xml:space="preserve">Displacee No.: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</w:p>
        </w:tc>
      </w:tr>
    </w:tbl>
    <w:p w14:paraId="7C0DB7B9" w14:textId="77777777" w:rsidR="00971E19" w:rsidRDefault="00971E19">
      <w:pPr>
        <w:rPr>
          <w:b/>
          <w:sz w:val="27"/>
        </w:rPr>
      </w:pPr>
    </w:p>
    <w:tbl>
      <w:tblPr>
        <w:tblW w:w="135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40"/>
        <w:gridCol w:w="8550"/>
        <w:gridCol w:w="1845"/>
        <w:gridCol w:w="1845"/>
      </w:tblGrid>
      <w:tr w:rsidR="005656AF" w:rsidRPr="00825654" w14:paraId="7C0DB7C2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B" w14:textId="51D9EE61" w:rsidR="005656AF" w:rsidRPr="007843BF" w:rsidRDefault="005656AF" w:rsidP="00AA5E07">
            <w:pPr>
              <w:spacing w:before="6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Date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D" w14:textId="630E2174" w:rsidR="005656AF" w:rsidRPr="007843BF" w:rsidRDefault="005656AF" w:rsidP="00AA5E07">
            <w:pPr>
              <w:spacing w:before="60"/>
              <w:ind w:left="-80" w:firstLine="80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Description of Activity – i.e.,  Place of Search / Person Contacted / Address / Phone Numbers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E" w14:textId="19914E7C" w:rsidR="005656AF" w:rsidRPr="007843BF" w:rsidRDefault="005656AF" w:rsidP="00C679EF">
            <w:pPr>
              <w:spacing w:before="60"/>
              <w:ind w:left="-80" w:right="-8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Number of Search Hours</w:t>
            </w:r>
            <w:r w:rsidRPr="007843BF" w:rsidDel="005656AF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F" w14:textId="77777777" w:rsidR="005656AF" w:rsidRPr="007843BF" w:rsidRDefault="005656AF" w:rsidP="0013332D">
            <w:pPr>
              <w:spacing w:before="6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No. of Miles/  Expenses</w:t>
            </w:r>
          </w:p>
        </w:tc>
      </w:tr>
      <w:tr w:rsidR="005656AF" w:rsidRPr="00825654" w14:paraId="7C0DB7C9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3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5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7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D0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A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C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D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E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D7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1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3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4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5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DE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8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A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B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C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E5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F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1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2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3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EC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8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9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A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F3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D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F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0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1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FA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4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7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8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801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B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D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E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F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808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2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4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5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F0603D" w:rsidRPr="00825654" w14:paraId="7C0DB80C" w14:textId="41E3D0D6" w:rsidTr="007843BF">
        <w:trPr>
          <w:cantSplit/>
        </w:trPr>
        <w:tc>
          <w:tcPr>
            <w:tcW w:w="9890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7C0DB809" w14:textId="77777777" w:rsidR="00F0603D" w:rsidRPr="007843BF" w:rsidRDefault="00F0603D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12E" w14:textId="1B7E52AE" w:rsidR="00F0603D" w:rsidRPr="007843BF" w:rsidRDefault="00F0603D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Total Hours</w:t>
            </w:r>
          </w:p>
          <w:p w14:paraId="7C9400C2" w14:textId="292A4634" w:rsidR="00F0603D" w:rsidRPr="007843BF" w:rsidRDefault="00C537CA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_____</w:t>
            </w:r>
            <w:r w:rsidR="00F0603D" w:rsidRPr="007843BF">
              <w:rPr>
                <w:rFonts w:ascii="Times New Roman" w:hAnsi="Times New Roman"/>
                <w:b/>
                <w:sz w:val="22"/>
                <w:u w:val="single"/>
              </w:rPr>
              <w:t>X $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</w:t>
            </w: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</w:p>
          <w:p w14:paraId="7C0DB80A" w14:textId="0F85BB2B" w:rsidR="00F0603D" w:rsidRPr="007843BF" w:rsidRDefault="00F0603D" w:rsidP="00A53610">
            <w:pPr>
              <w:spacing w:before="60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= $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DC9" w14:textId="55D3F7E8" w:rsidR="00F0603D" w:rsidRPr="007843BF" w:rsidRDefault="00F0603D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Total Miles</w:t>
            </w:r>
          </w:p>
          <w:p w14:paraId="366B680B" w14:textId="495C88A9" w:rsidR="00F0603D" w:rsidRPr="007843BF" w:rsidRDefault="00C537CA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_____</w:t>
            </w:r>
            <w:r w:rsidR="00F0603D" w:rsidRPr="007843BF">
              <w:rPr>
                <w:rFonts w:ascii="Times New Roman" w:hAnsi="Times New Roman"/>
                <w:b/>
                <w:sz w:val="22"/>
                <w:u w:val="single"/>
              </w:rPr>
              <w:t>X $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</w:t>
            </w: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</w:p>
          <w:p w14:paraId="5BCF888B" w14:textId="51834789" w:rsidR="00F0603D" w:rsidRPr="007843BF" w:rsidRDefault="00F0603D">
            <w:pPr>
              <w:spacing w:before="60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= $</w:t>
            </w:r>
          </w:p>
        </w:tc>
      </w:tr>
      <w:tr w:rsidR="00F0603D" w:rsidRPr="00825654" w14:paraId="1CCEAE5C" w14:textId="77777777" w:rsidTr="007843BF">
        <w:trPr>
          <w:cantSplit/>
          <w:trHeight w:val="362"/>
        </w:trPr>
        <w:tc>
          <w:tcPr>
            <w:tcW w:w="9890" w:type="dxa"/>
            <w:gridSpan w:val="2"/>
            <w:vMerge/>
            <w:tcBorders>
              <w:right w:val="single" w:sz="4" w:space="0" w:color="auto"/>
            </w:tcBorders>
          </w:tcPr>
          <w:p w14:paraId="231F4E8A" w14:textId="77777777" w:rsidR="00F0603D" w:rsidRPr="00AA5E07" w:rsidRDefault="00F0603D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969" w14:textId="5BFCABAE" w:rsidR="00F0603D" w:rsidRPr="00AA5E07" w:rsidRDefault="00F0603D" w:rsidP="00A53610">
            <w:pPr>
              <w:spacing w:before="60"/>
              <w:rPr>
                <w:rFonts w:ascii="Times New Roman" w:hAnsi="Times New Roman"/>
                <w:b/>
                <w:sz w:val="22"/>
              </w:rPr>
            </w:pPr>
            <w:r w:rsidRPr="00AA5E07">
              <w:rPr>
                <w:rFonts w:ascii="Times New Roman" w:hAnsi="Times New Roman"/>
                <w:b/>
                <w:sz w:val="22"/>
              </w:rPr>
              <w:t>Total:</w:t>
            </w:r>
            <w:r w:rsidR="00573BAD" w:rsidRPr="00AA5E07">
              <w:rPr>
                <w:rFonts w:ascii="Times New Roman" w:hAnsi="Times New Roman"/>
                <w:b/>
                <w:sz w:val="22"/>
              </w:rPr>
              <w:t xml:space="preserve"> $</w:t>
            </w:r>
          </w:p>
        </w:tc>
      </w:tr>
    </w:tbl>
    <w:p w14:paraId="7C0DB813" w14:textId="77777777" w:rsidR="001D2B99" w:rsidRDefault="001D2B99">
      <w:pPr>
        <w:rPr>
          <w:b/>
          <w:sz w:val="12"/>
          <w:szCs w:val="12"/>
        </w:rPr>
      </w:pPr>
    </w:p>
    <w:p w14:paraId="0C7D1C69" w14:textId="77777777" w:rsidR="005656AF" w:rsidRPr="00E318E1" w:rsidRDefault="005656AF">
      <w:pPr>
        <w:rPr>
          <w:b/>
          <w:sz w:val="12"/>
          <w:szCs w:val="12"/>
        </w:rPr>
      </w:pPr>
    </w:p>
    <w:p w14:paraId="7C0DB815" w14:textId="030068D8" w:rsidR="00971E19" w:rsidRPr="007843BF" w:rsidRDefault="00971E19" w:rsidP="007843BF">
      <w:pPr>
        <w:jc w:val="both"/>
        <w:rPr>
          <w:sz w:val="18"/>
        </w:rPr>
      </w:pPr>
      <w:r>
        <w:rPr>
          <w:b/>
          <w:i/>
          <w:iCs/>
          <w:sz w:val="23"/>
        </w:rPr>
        <w:t xml:space="preserve">Note: </w:t>
      </w:r>
      <w:r w:rsidR="001D2B99">
        <w:rPr>
          <w:i/>
          <w:iCs/>
          <w:sz w:val="23"/>
        </w:rPr>
        <w:t>Mileage rate will be calculated using the current Office of Financial Management state per diem rate. Your</w:t>
      </w:r>
      <w:r w:rsidR="001D2B99" w:rsidRPr="001D2B99">
        <w:rPr>
          <w:i/>
          <w:iCs/>
          <w:sz w:val="23"/>
        </w:rPr>
        <w:t xml:space="preserve"> Relocation Specialist </w:t>
      </w:r>
      <w:r w:rsidR="001D2B99">
        <w:rPr>
          <w:i/>
          <w:iCs/>
          <w:sz w:val="23"/>
        </w:rPr>
        <w:t>will provide you with the current mileage rate</w:t>
      </w:r>
      <w:r w:rsidR="001D2B99" w:rsidRPr="001D2B99">
        <w:rPr>
          <w:i/>
          <w:iCs/>
          <w:sz w:val="23"/>
        </w:rPr>
        <w:t>.</w:t>
      </w:r>
      <w:r w:rsidR="001D2B99">
        <w:rPr>
          <w:i/>
          <w:iCs/>
          <w:sz w:val="23"/>
        </w:rPr>
        <w:t xml:space="preserve"> </w:t>
      </w:r>
      <w:r w:rsidR="001D2B99" w:rsidRPr="007843BF">
        <w:rPr>
          <w:i/>
          <w:sz w:val="23"/>
        </w:rPr>
        <w:t>The maximum payment for Replacement Site Search Costs is $2,500 per WAC 468-100-301(7</w:t>
      </w:r>
      <w:r w:rsidR="00AE0E6C" w:rsidRPr="007843BF">
        <w:rPr>
          <w:i/>
          <w:sz w:val="23"/>
        </w:rPr>
        <w:t>)(q</w:t>
      </w:r>
      <w:r w:rsidR="001D2B99" w:rsidRPr="007843BF">
        <w:rPr>
          <w:i/>
          <w:sz w:val="23"/>
        </w:rPr>
        <w:t xml:space="preserve">). </w:t>
      </w:r>
      <w:r w:rsidR="004965F8" w:rsidRPr="007843BF">
        <w:rPr>
          <w:i/>
          <w:sz w:val="23"/>
        </w:rPr>
        <w:t>Search area is limited within 50 miles of the displacement location.</w:t>
      </w:r>
    </w:p>
    <w:p w14:paraId="7C0DB816" w14:textId="77777777" w:rsidR="002D2558" w:rsidRPr="007843BF" w:rsidRDefault="002D2558">
      <w:pPr>
        <w:rPr>
          <w:sz w:val="18"/>
        </w:rPr>
      </w:pPr>
    </w:p>
    <w:p w14:paraId="16FF45D4" w14:textId="77777777" w:rsidR="00825654" w:rsidRDefault="00825654">
      <w:pPr>
        <w:rPr>
          <w:b/>
          <w:sz w:val="23"/>
        </w:rPr>
      </w:pPr>
    </w:p>
    <w:p w14:paraId="7C0DB818" w14:textId="19CB80F1" w:rsidR="00971E19" w:rsidRDefault="00732C6B">
      <w:pPr>
        <w:rPr>
          <w:b/>
          <w:sz w:val="27"/>
        </w:rPr>
      </w:pPr>
      <w:r>
        <w:rPr>
          <w:b/>
          <w:sz w:val="23"/>
        </w:rPr>
        <w:t>Displacee</w:t>
      </w:r>
      <w:r w:rsidR="00AA5E07">
        <w:rPr>
          <w:b/>
          <w:sz w:val="23"/>
        </w:rPr>
        <w:t xml:space="preserve">’s </w:t>
      </w:r>
      <w:r>
        <w:rPr>
          <w:b/>
          <w:sz w:val="23"/>
        </w:rPr>
        <w:t xml:space="preserve">Signature </w:t>
      </w:r>
      <w:r w:rsidR="00971E19">
        <w:rPr>
          <w:b/>
          <w:sz w:val="23"/>
        </w:rPr>
        <w:t>_____________________</w:t>
      </w:r>
      <w:bookmarkStart w:id="0" w:name="_GoBack"/>
      <w:bookmarkEnd w:id="0"/>
      <w:r w:rsidR="00971E19">
        <w:rPr>
          <w:b/>
          <w:sz w:val="23"/>
        </w:rPr>
        <w:t>_______________</w:t>
      </w:r>
      <w:r w:rsidR="00911688">
        <w:rPr>
          <w:b/>
          <w:sz w:val="23"/>
        </w:rPr>
        <w:t>_____________</w:t>
      </w:r>
      <w:r w:rsidR="00971E19">
        <w:rPr>
          <w:b/>
          <w:sz w:val="23"/>
        </w:rPr>
        <w:t>___</w:t>
      </w:r>
      <w:r w:rsidR="00911688">
        <w:rPr>
          <w:b/>
          <w:sz w:val="23"/>
        </w:rPr>
        <w:tab/>
      </w:r>
      <w:r w:rsidR="00911688">
        <w:rPr>
          <w:b/>
          <w:sz w:val="23"/>
        </w:rPr>
        <w:tab/>
      </w:r>
      <w:r w:rsidR="00971E19">
        <w:rPr>
          <w:b/>
          <w:sz w:val="23"/>
        </w:rPr>
        <w:t xml:space="preserve"> Date: __________________________</w:t>
      </w:r>
    </w:p>
    <w:sectPr w:rsidR="00971E19" w:rsidSect="00911688">
      <w:headerReference w:type="default" r:id="rId11"/>
      <w:footerReference w:type="default" r:id="rId12"/>
      <w:pgSz w:w="15840" w:h="12240" w:orient="landscape"/>
      <w:pgMar w:top="645" w:right="1008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2B7B" w14:textId="77777777" w:rsidR="00AD1948" w:rsidRDefault="00AD1948">
      <w:r>
        <w:separator/>
      </w:r>
    </w:p>
  </w:endnote>
  <w:endnote w:type="continuationSeparator" w:id="0">
    <w:p w14:paraId="1E427C4A" w14:textId="77777777" w:rsidR="00AD1948" w:rsidRDefault="00AD1948">
      <w:r>
        <w:continuationSeparator/>
      </w:r>
    </w:p>
  </w:endnote>
  <w:endnote w:type="continuationNotice" w:id="1">
    <w:p w14:paraId="5A402DA4" w14:textId="77777777" w:rsidR="00AD1948" w:rsidRDefault="00AD1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B821" w14:textId="267D7F1F" w:rsidR="00971E19" w:rsidRDefault="00AA5E07">
    <w:pPr>
      <w:pStyle w:val="Footer"/>
      <w:rPr>
        <w:rFonts w:ascii="Times New Roman" w:hAnsi="Times New Roman"/>
        <w:bCs/>
        <w:sz w:val="16"/>
      </w:rPr>
    </w:pPr>
    <w:r>
      <w:rPr>
        <w:rFonts w:ascii="Times New Roman" w:hAnsi="Times New Roman"/>
        <w:bCs/>
        <w:sz w:val="16"/>
      </w:rPr>
      <w:t>LPA-522</w:t>
    </w:r>
  </w:p>
  <w:p w14:paraId="7C0DB822" w14:textId="7EB5CD7A" w:rsidR="00971E19" w:rsidRDefault="00AA5E07">
    <w:pPr>
      <w:pStyle w:val="Footer"/>
      <w:rPr>
        <w:rFonts w:ascii="Times New Roman" w:hAnsi="Times New Roman"/>
        <w:b/>
      </w:rPr>
    </w:pPr>
    <w:r>
      <w:rPr>
        <w:rFonts w:ascii="Times New Roman" w:hAnsi="Times New Roman"/>
        <w:bCs/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E109E" w14:textId="77777777" w:rsidR="00AD1948" w:rsidRDefault="00AD1948">
      <w:r>
        <w:separator/>
      </w:r>
    </w:p>
  </w:footnote>
  <w:footnote w:type="continuationSeparator" w:id="0">
    <w:p w14:paraId="75DE9812" w14:textId="77777777" w:rsidR="00AD1948" w:rsidRDefault="00AD1948">
      <w:r>
        <w:continuationSeparator/>
      </w:r>
    </w:p>
  </w:footnote>
  <w:footnote w:type="continuationNotice" w:id="1">
    <w:p w14:paraId="0E4C0C84" w14:textId="77777777" w:rsidR="00AD1948" w:rsidRDefault="00AD1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B81F" w14:textId="2EFFD3DE" w:rsidR="00911688" w:rsidRPr="00AA5E07" w:rsidRDefault="00911688" w:rsidP="00AA5E07">
    <w:pPr>
      <w:pStyle w:val="Header"/>
      <w:tabs>
        <w:tab w:val="left" w:pos="7665"/>
      </w:tabs>
      <w:rPr>
        <w:b/>
        <w:sz w:val="36"/>
        <w:szCs w:val="36"/>
      </w:rPr>
    </w:pPr>
    <w:r>
      <w:rPr>
        <w:b/>
        <w:bCs/>
        <w:sz w:val="32"/>
      </w:rPr>
      <w:tab/>
    </w:r>
    <w:r w:rsidR="007843BF">
      <w:rPr>
        <w:b/>
        <w:bCs/>
        <w:sz w:val="32"/>
      </w:rPr>
      <w:tab/>
    </w:r>
    <w:r>
      <w:rPr>
        <w:b/>
        <w:bCs/>
        <w:sz w:val="32"/>
      </w:rPr>
      <w:tab/>
    </w:r>
    <w:r w:rsidRPr="00AA5E07">
      <w:rPr>
        <w:b/>
        <w:sz w:val="36"/>
        <w:szCs w:val="36"/>
      </w:rPr>
      <w:t>Replacement Site Search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B7"/>
    <w:rsid w:val="00006692"/>
    <w:rsid w:val="000348CB"/>
    <w:rsid w:val="00070335"/>
    <w:rsid w:val="000A4A49"/>
    <w:rsid w:val="000B32B7"/>
    <w:rsid w:val="000B53DC"/>
    <w:rsid w:val="0011487D"/>
    <w:rsid w:val="00120453"/>
    <w:rsid w:val="0013332D"/>
    <w:rsid w:val="00143639"/>
    <w:rsid w:val="00174B28"/>
    <w:rsid w:val="001D2B99"/>
    <w:rsid w:val="0020565F"/>
    <w:rsid w:val="00252B2E"/>
    <w:rsid w:val="002D2558"/>
    <w:rsid w:val="00365824"/>
    <w:rsid w:val="00367766"/>
    <w:rsid w:val="003A125E"/>
    <w:rsid w:val="003F4800"/>
    <w:rsid w:val="0042227A"/>
    <w:rsid w:val="00452C09"/>
    <w:rsid w:val="004965F8"/>
    <w:rsid w:val="004C13B7"/>
    <w:rsid w:val="005001C8"/>
    <w:rsid w:val="0056266D"/>
    <w:rsid w:val="005656AF"/>
    <w:rsid w:val="00573BAD"/>
    <w:rsid w:val="005B1590"/>
    <w:rsid w:val="00646389"/>
    <w:rsid w:val="00732C6B"/>
    <w:rsid w:val="007843BF"/>
    <w:rsid w:val="00811EF8"/>
    <w:rsid w:val="008139DD"/>
    <w:rsid w:val="00825654"/>
    <w:rsid w:val="0083119E"/>
    <w:rsid w:val="008A0C82"/>
    <w:rsid w:val="00900685"/>
    <w:rsid w:val="00901A84"/>
    <w:rsid w:val="00911688"/>
    <w:rsid w:val="00941A00"/>
    <w:rsid w:val="00955760"/>
    <w:rsid w:val="00971E19"/>
    <w:rsid w:val="00982867"/>
    <w:rsid w:val="009D2AEA"/>
    <w:rsid w:val="00A070A4"/>
    <w:rsid w:val="00A53610"/>
    <w:rsid w:val="00A605C2"/>
    <w:rsid w:val="00A73334"/>
    <w:rsid w:val="00AA5E07"/>
    <w:rsid w:val="00AD1948"/>
    <w:rsid w:val="00AE0E6C"/>
    <w:rsid w:val="00B24F8E"/>
    <w:rsid w:val="00B33720"/>
    <w:rsid w:val="00B81E2F"/>
    <w:rsid w:val="00BA2CD4"/>
    <w:rsid w:val="00BF541F"/>
    <w:rsid w:val="00C10ADA"/>
    <w:rsid w:val="00C166F1"/>
    <w:rsid w:val="00C537CA"/>
    <w:rsid w:val="00C679EF"/>
    <w:rsid w:val="00C91137"/>
    <w:rsid w:val="00DD272C"/>
    <w:rsid w:val="00E318E1"/>
    <w:rsid w:val="00ED2B82"/>
    <w:rsid w:val="00F0603D"/>
    <w:rsid w:val="00F2419F"/>
    <w:rsid w:val="00F26E0C"/>
    <w:rsid w:val="00F543B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DB7B2"/>
  <w15:docId w15:val="{99D29676-B731-4E31-83E5-07DA80C7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92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006692"/>
    <w:pPr>
      <w:keepNext/>
      <w:outlineLvl w:val="0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BulletPara">
    <w:name w:val="1st Bullet Para"/>
    <w:basedOn w:val="Normal"/>
    <w:rsid w:val="00006692"/>
    <w:pPr>
      <w:spacing w:after="160"/>
      <w:ind w:left="360" w:hanging="360"/>
    </w:pPr>
  </w:style>
  <w:style w:type="paragraph" w:customStyle="1" w:styleId="2ndBulletPara">
    <w:name w:val="2nd Bullet Para"/>
    <w:basedOn w:val="1stBulletPara"/>
    <w:rsid w:val="00006692"/>
    <w:pPr>
      <w:ind w:left="1080"/>
    </w:pPr>
  </w:style>
  <w:style w:type="paragraph" w:styleId="Header">
    <w:name w:val="header"/>
    <w:basedOn w:val="Normal"/>
    <w:link w:val="HeaderChar"/>
    <w:rsid w:val="00006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69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06692"/>
    <w:pPr>
      <w:jc w:val="center"/>
    </w:pPr>
    <w:rPr>
      <w:b/>
      <w:sz w:val="27"/>
    </w:rPr>
  </w:style>
  <w:style w:type="paragraph" w:styleId="BalloonText">
    <w:name w:val="Balloon Text"/>
    <w:basedOn w:val="Normal"/>
    <w:link w:val="BalloonTextChar"/>
    <w:rsid w:val="002D2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255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11688"/>
    <w:rPr>
      <w:rFonts w:ascii="Times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F0603D"/>
    <w:rPr>
      <w:color w:val="808080"/>
    </w:rPr>
  </w:style>
  <w:style w:type="paragraph" w:styleId="Revision">
    <w:name w:val="Revision"/>
    <w:hidden/>
    <w:uiPriority w:val="99"/>
    <w:semiHidden/>
    <w:rsid w:val="007843BF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22B46EC84E4E9E7086AEA3377B55" ma:contentTypeVersion="0" ma:contentTypeDescription="Create a new document." ma:contentTypeScope="" ma:versionID="1b1e3d84bade03a0bedd020f7e2460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E1712-0CFE-493F-ADBC-3D4C11C67CB3}"/>
</file>

<file path=customXml/itemProps2.xml><?xml version="1.0" encoding="utf-8"?>
<ds:datastoreItem xmlns:ds="http://schemas.openxmlformats.org/officeDocument/2006/customXml" ds:itemID="{1F309CE5-FAC6-4246-8272-54D3DB8A9E5E}"/>
</file>

<file path=customXml/itemProps3.xml><?xml version="1.0" encoding="utf-8"?>
<ds:datastoreItem xmlns:ds="http://schemas.openxmlformats.org/officeDocument/2006/customXml" ds:itemID="{1ECD28E2-5032-45C0-A979-387C8E0C1006}"/>
</file>

<file path=customXml/itemProps4.xml><?xml version="1.0" encoding="utf-8"?>
<ds:datastoreItem xmlns:ds="http://schemas.openxmlformats.org/officeDocument/2006/customXml" ds:itemID="{A222564B-9D8B-475D-966E-06D80CF96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4631FE3-8A39-4112-AB79-97BBA1AD6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522 Replacement Site Search Log</vt:lpstr>
    </vt:vector>
  </TitlesOfParts>
  <Company>WSDOT Local Programs ROW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522 Replacement Site Search Log</dc:title>
  <dc:subject>Replacement Site Search Log</dc:subject>
  <dc:creator>WSDOT Local Programs ROW</dc:creator>
  <cp:keywords>LPA 522 Replacement Site Search Log</cp:keywords>
  <cp:lastModifiedBy>Newlean, Michelle</cp:lastModifiedBy>
  <cp:revision>1</cp:revision>
  <cp:lastPrinted>2015-08-12T15:47:00Z</cp:lastPrinted>
  <dcterms:created xsi:type="dcterms:W3CDTF">2015-08-11T15:44:00Z</dcterms:created>
  <dcterms:modified xsi:type="dcterms:W3CDTF">2019-08-05T18:37:00Z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