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69E2" w14:textId="77777777" w:rsidR="00F71F02" w:rsidRPr="001803A5" w:rsidRDefault="009E7418" w:rsidP="00F71F02">
      <w:pPr>
        <w:rPr>
          <w:rFonts w:ascii="Times New Roman" w:hAnsi="Times New Roman" w:cs="Times New Roman"/>
          <w:u w:val="single"/>
        </w:rPr>
      </w:pPr>
      <w:r w:rsidRPr="00D00E6C">
        <w:rPr>
          <w:rFonts w:ascii="Times New Roman" w:hAnsi="Times New Roman" w:cs="Times New Roman"/>
          <w:u w:val="single"/>
        </w:rPr>
        <w:t>CERTIFICATION OF FINAL INDIRECT COSTS</w:t>
      </w:r>
      <w:r w:rsidR="00F71F02">
        <w:rPr>
          <w:rFonts w:ascii="Times New Roman" w:hAnsi="Times New Roman" w:cs="Times New Roman"/>
          <w:u w:val="single"/>
        </w:rPr>
        <w:t xml:space="preserve"> – FOR A </w:t>
      </w:r>
      <w:r w:rsidR="00F71F02" w:rsidRPr="001803A5">
        <w:rPr>
          <w:rFonts w:ascii="Times New Roman" w:hAnsi="Times New Roman" w:cs="Times New Roman"/>
          <w:b/>
          <w:u w:val="single"/>
        </w:rPr>
        <w:t>SAFE HARBOR</w:t>
      </w:r>
      <w:r w:rsidR="00F71F02" w:rsidRPr="001803A5">
        <w:rPr>
          <w:rFonts w:ascii="Times New Roman" w:hAnsi="Times New Roman" w:cs="Times New Roman"/>
          <w:u w:val="single"/>
        </w:rPr>
        <w:t xml:space="preserve"> INDIRECT COST RATE</w:t>
      </w:r>
    </w:p>
    <w:p w14:paraId="4DCED107" w14:textId="77777777" w:rsidR="009E7418" w:rsidRPr="001245F9" w:rsidRDefault="009E7418"/>
    <w:p w14:paraId="1235CFCA" w14:textId="77777777" w:rsidR="009E7418" w:rsidRPr="001245F9" w:rsidRDefault="009E7418">
      <w:pPr>
        <w:rPr>
          <w:rFonts w:ascii="Times New Roman" w:hAnsi="Times New Roman" w:cs="Times New Roman"/>
        </w:rPr>
      </w:pPr>
      <w:r w:rsidRPr="001245F9">
        <w:rPr>
          <w:rFonts w:ascii="Times New Roman" w:hAnsi="Times New Roman" w:cs="Times New Roman"/>
        </w:rPr>
        <w:t>Firm Name: _________________________________________________________________</w:t>
      </w:r>
    </w:p>
    <w:p w14:paraId="35712E7B" w14:textId="77777777" w:rsidR="00D661E1" w:rsidRDefault="009E7418" w:rsidP="0086190B">
      <w:pPr>
        <w:rPr>
          <w:rFonts w:ascii="Times New Roman" w:hAnsi="Times New Roman" w:cs="Times New Roman"/>
          <w:i/>
        </w:rPr>
      </w:pPr>
      <w:r w:rsidRPr="001245F9">
        <w:rPr>
          <w:rFonts w:ascii="Times New Roman" w:hAnsi="Times New Roman" w:cs="Times New Roman"/>
          <w:i/>
        </w:rPr>
        <w:t>I, the undersigned, certify that I have reviewed the proposal to esta</w:t>
      </w:r>
      <w:r w:rsidR="000C02DD">
        <w:rPr>
          <w:rFonts w:ascii="Times New Roman" w:hAnsi="Times New Roman" w:cs="Times New Roman"/>
          <w:i/>
        </w:rPr>
        <w:t>blish the Safe Harbor rate</w:t>
      </w:r>
      <w:r w:rsidR="00A37204">
        <w:rPr>
          <w:rFonts w:ascii="Times New Roman" w:hAnsi="Times New Roman" w:cs="Times New Roman"/>
          <w:i/>
        </w:rPr>
        <w:t>.</w:t>
      </w:r>
      <w:r w:rsidRPr="001245F9">
        <w:rPr>
          <w:rFonts w:ascii="Times New Roman" w:hAnsi="Times New Roman" w:cs="Times New Roman"/>
          <w:i/>
        </w:rPr>
        <w:t xml:space="preserve"> </w:t>
      </w:r>
    </w:p>
    <w:p w14:paraId="52110411" w14:textId="35FD4756" w:rsidR="00B71819" w:rsidRDefault="00B71819" w:rsidP="0086190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firm is electing to use the SAFE HARBOR INDIRECT COST RATE o</w:t>
      </w:r>
      <w:r w:rsidR="000C02DD">
        <w:rPr>
          <w:rFonts w:ascii="Times New Roman" w:hAnsi="Times New Roman" w:cs="Times New Roman"/>
          <w:i/>
        </w:rPr>
        <w:t>f 1</w:t>
      </w:r>
      <w:r w:rsidR="00887C09">
        <w:rPr>
          <w:rFonts w:ascii="Times New Roman" w:hAnsi="Times New Roman" w:cs="Times New Roman"/>
          <w:i/>
        </w:rPr>
        <w:t>2</w:t>
      </w:r>
      <w:r w:rsidR="000C02DD">
        <w:rPr>
          <w:rFonts w:ascii="Times New Roman" w:hAnsi="Times New Roman" w:cs="Times New Roman"/>
          <w:i/>
        </w:rPr>
        <w:t>0%</w:t>
      </w:r>
      <w:r w:rsidR="00BF358D">
        <w:rPr>
          <w:rFonts w:ascii="Times New Roman" w:hAnsi="Times New Roman" w:cs="Times New Roman"/>
          <w:i/>
        </w:rPr>
        <w:t xml:space="preserve"> of direct labor with a field rate, when applicable, of </w:t>
      </w:r>
      <w:r w:rsidR="00887C09">
        <w:rPr>
          <w:rFonts w:ascii="Times New Roman" w:hAnsi="Times New Roman" w:cs="Times New Roman"/>
          <w:i/>
        </w:rPr>
        <w:t>9</w:t>
      </w:r>
      <w:r w:rsidR="00BF358D">
        <w:rPr>
          <w:rFonts w:ascii="Times New Roman" w:hAnsi="Times New Roman" w:cs="Times New Roman"/>
          <w:i/>
        </w:rPr>
        <w:t>0% of direct labor</w:t>
      </w:r>
      <w:r w:rsidR="00D661E1">
        <w:rPr>
          <w:rFonts w:ascii="Times New Roman" w:hAnsi="Times New Roman" w:cs="Times New Roman"/>
          <w:i/>
        </w:rPr>
        <w:t>.</w:t>
      </w:r>
      <w:r w:rsidR="00A37204">
        <w:rPr>
          <w:rFonts w:ascii="Times New Roman" w:hAnsi="Times New Roman" w:cs="Times New Roman"/>
          <w:i/>
        </w:rPr>
        <w:t xml:space="preserve">  To the best o</w:t>
      </w:r>
      <w:r w:rsidR="00A37204" w:rsidRPr="001245F9">
        <w:rPr>
          <w:rFonts w:ascii="Times New Roman" w:hAnsi="Times New Roman" w:cs="Times New Roman"/>
          <w:i/>
        </w:rPr>
        <w:t>f my knowledge and belief:</w:t>
      </w:r>
    </w:p>
    <w:p w14:paraId="71D5E2C7" w14:textId="77777777" w:rsidR="00B71819" w:rsidRDefault="000C02DD" w:rsidP="008619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firm has not had a FAR compliant</w:t>
      </w:r>
      <w:r w:rsidR="00D661E1">
        <w:rPr>
          <w:rFonts w:ascii="Times New Roman" w:hAnsi="Times New Roman" w:cs="Times New Roman"/>
          <w:i/>
        </w:rPr>
        <w:t xml:space="preserve"> indirect cost rate previousl</w:t>
      </w:r>
      <w:r>
        <w:rPr>
          <w:rFonts w:ascii="Times New Roman" w:hAnsi="Times New Roman" w:cs="Times New Roman"/>
          <w:i/>
        </w:rPr>
        <w:t>y accepted by any other state agency</w:t>
      </w:r>
      <w:r w:rsidR="00D661E1">
        <w:rPr>
          <w:rFonts w:ascii="Times New Roman" w:hAnsi="Times New Roman" w:cs="Times New Roman"/>
          <w:i/>
        </w:rPr>
        <w:t>.</w:t>
      </w:r>
    </w:p>
    <w:p w14:paraId="3569EDFF" w14:textId="77777777" w:rsidR="00D661E1" w:rsidRPr="00A80697" w:rsidRDefault="00647BAE" w:rsidP="008619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A80697">
        <w:rPr>
          <w:rFonts w:ascii="Times New Roman" w:hAnsi="Times New Roman" w:cs="Times New Roman"/>
          <w:i/>
        </w:rPr>
        <w:t xml:space="preserve">The firm will provide reports as required by the SAFE HARBOR </w:t>
      </w:r>
      <w:r w:rsidR="00A80697" w:rsidRPr="00A80697">
        <w:rPr>
          <w:rFonts w:ascii="Times New Roman" w:hAnsi="Times New Roman" w:cs="Times New Roman"/>
          <w:i/>
        </w:rPr>
        <w:t xml:space="preserve">RATE </w:t>
      </w:r>
      <w:r w:rsidRPr="00A80697">
        <w:rPr>
          <w:rFonts w:ascii="Times New Roman" w:hAnsi="Times New Roman" w:cs="Times New Roman"/>
          <w:i/>
        </w:rPr>
        <w:t xml:space="preserve">program </w:t>
      </w:r>
      <w:r w:rsidR="00A80697" w:rsidRPr="00A80697">
        <w:rPr>
          <w:rFonts w:ascii="Times New Roman" w:hAnsi="Times New Roman" w:cs="Times New Roman"/>
          <w:i/>
        </w:rPr>
        <w:t>on their progress toward compliance with the cost principles of the Federal Acquisition Regulations (FAR) of title 48, Code of Federal Regulations (CFR), part 31.</w:t>
      </w:r>
    </w:p>
    <w:p w14:paraId="3BDC134C" w14:textId="77777777" w:rsidR="009E7418" w:rsidRDefault="009E7418" w:rsidP="009E7418">
      <w:pPr>
        <w:rPr>
          <w:rFonts w:ascii="Times New Roman" w:hAnsi="Times New Roman" w:cs="Times New Roman"/>
          <w:i/>
        </w:rPr>
      </w:pPr>
      <w:r w:rsidRPr="001245F9">
        <w:rPr>
          <w:rFonts w:ascii="Times New Roman" w:hAnsi="Times New Roman" w:cs="Times New Roman"/>
          <w:i/>
        </w:rPr>
        <w:t>All known material transaction</w:t>
      </w:r>
      <w:r w:rsidR="00437C4A">
        <w:rPr>
          <w:rFonts w:ascii="Times New Roman" w:hAnsi="Times New Roman" w:cs="Times New Roman"/>
          <w:i/>
        </w:rPr>
        <w:t>s</w:t>
      </w:r>
      <w:r w:rsidRPr="001245F9">
        <w:rPr>
          <w:rFonts w:ascii="Times New Roman" w:hAnsi="Times New Roman" w:cs="Times New Roman"/>
          <w:i/>
        </w:rPr>
        <w:t xml:space="preserve"> or events that have occurred affecting the firm’s ownership, organization and </w:t>
      </w:r>
      <w:r w:rsidR="00437C4A">
        <w:rPr>
          <w:rFonts w:ascii="Times New Roman" w:hAnsi="Times New Roman" w:cs="Times New Roman"/>
          <w:i/>
        </w:rPr>
        <w:t xml:space="preserve">prior &amp; current </w:t>
      </w:r>
      <w:r w:rsidRPr="001245F9">
        <w:rPr>
          <w:rFonts w:ascii="Times New Roman" w:hAnsi="Times New Roman" w:cs="Times New Roman"/>
          <w:i/>
        </w:rPr>
        <w:t xml:space="preserve">indirect cost rates have been disclosed. </w:t>
      </w:r>
    </w:p>
    <w:p w14:paraId="04DD2547" w14:textId="77777777" w:rsidR="000B6F46" w:rsidRDefault="000B6F46" w:rsidP="009E741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firm agrees to follow the ‘Path to Compliance”.  Steps noted below:</w:t>
      </w:r>
    </w:p>
    <w:p w14:paraId="32EBC007" w14:textId="77777777" w:rsidR="000B6F46" w:rsidRPr="000B6F46" w:rsidRDefault="000B6F46" w:rsidP="000B6F4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B6F46">
        <w:rPr>
          <w:rFonts w:ascii="Times New Roman" w:hAnsi="Times New Roman" w:cs="Times New Roman"/>
          <w:i/>
          <w:sz w:val="20"/>
          <w:szCs w:val="20"/>
        </w:rPr>
        <w:t>The Pathway must include:</w:t>
      </w:r>
    </w:p>
    <w:p w14:paraId="19329EF7" w14:textId="0F5DE90A" w:rsidR="000B6F46" w:rsidRPr="000B6F46" w:rsidRDefault="000B6F46" w:rsidP="000B6F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B6F46">
        <w:rPr>
          <w:rFonts w:ascii="Times New Roman" w:hAnsi="Times New Roman" w:cs="Times New Roman"/>
          <w:i/>
          <w:sz w:val="20"/>
          <w:szCs w:val="20"/>
        </w:rPr>
        <w:t>A timekeeping system which includes the Internal Controls described in chapter 6 of AASHTO</w:t>
      </w:r>
      <w:r w:rsidR="002D5A63">
        <w:rPr>
          <w:rFonts w:ascii="Times New Roman" w:hAnsi="Times New Roman" w:cs="Times New Roman"/>
          <w:i/>
          <w:sz w:val="20"/>
          <w:szCs w:val="20"/>
        </w:rPr>
        <w:t xml:space="preserve"> Uniform Audit &amp; Accounting Guide </w:t>
      </w:r>
    </w:p>
    <w:p w14:paraId="46093C14" w14:textId="77777777" w:rsidR="000B6F46" w:rsidRPr="000B6F46" w:rsidRDefault="000B6F46" w:rsidP="000B6F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B6F46">
        <w:rPr>
          <w:rFonts w:ascii="Times New Roman" w:hAnsi="Times New Roman" w:cs="Times New Roman"/>
          <w:i/>
          <w:sz w:val="20"/>
          <w:szCs w:val="20"/>
        </w:rPr>
        <w:t>An accounting system which separates indirect costs and direct costs</w:t>
      </w:r>
    </w:p>
    <w:p w14:paraId="6B5296A4" w14:textId="77777777" w:rsidR="000B6F46" w:rsidRPr="000B6F46" w:rsidRDefault="000B6F46" w:rsidP="000B6F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B6F46">
        <w:rPr>
          <w:rFonts w:ascii="Times New Roman" w:hAnsi="Times New Roman" w:cs="Times New Roman"/>
          <w:i/>
          <w:sz w:val="20"/>
          <w:szCs w:val="20"/>
        </w:rPr>
        <w:t>An accounting system which separates allowable and unallowable cost</w:t>
      </w:r>
    </w:p>
    <w:p w14:paraId="5A6A0770" w14:textId="77777777" w:rsidR="000B6F46" w:rsidRPr="000B6F46" w:rsidRDefault="000B6F46" w:rsidP="000B6F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B6F46">
        <w:rPr>
          <w:rFonts w:ascii="Times New Roman" w:hAnsi="Times New Roman" w:cs="Times New Roman"/>
          <w:i/>
          <w:sz w:val="20"/>
          <w:szCs w:val="20"/>
        </w:rPr>
        <w:t>A compliant job cost system which is general ledger driven</w:t>
      </w:r>
    </w:p>
    <w:p w14:paraId="30AC4940" w14:textId="77777777" w:rsidR="000B6F46" w:rsidRPr="000B6F46" w:rsidRDefault="000B6F46" w:rsidP="000B6F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B6F46">
        <w:rPr>
          <w:rFonts w:ascii="Times New Roman" w:hAnsi="Times New Roman" w:cs="Times New Roman"/>
          <w:i/>
          <w:sz w:val="20"/>
          <w:szCs w:val="20"/>
        </w:rPr>
        <w:t>Training for accounting personnel and key management on Part 31 of the Federal Acquisition Regulations, Contract Cost Principles and Procedures</w:t>
      </w:r>
    </w:p>
    <w:p w14:paraId="5C82F5DD" w14:textId="77777777" w:rsidR="000B6F46" w:rsidRDefault="000B6F46" w:rsidP="000B6F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B6F46">
        <w:rPr>
          <w:rFonts w:ascii="Times New Roman" w:hAnsi="Times New Roman" w:cs="Times New Roman"/>
          <w:i/>
          <w:sz w:val="20"/>
          <w:szCs w:val="20"/>
        </w:rPr>
        <w:t>A strong written internal control policy with a policy and procedures manual</w:t>
      </w:r>
    </w:p>
    <w:p w14:paraId="271F026B" w14:textId="77777777" w:rsidR="000B6F46" w:rsidRDefault="000B6F46" w:rsidP="009E7418">
      <w:pPr>
        <w:rPr>
          <w:rFonts w:ascii="Times New Roman" w:hAnsi="Times New Roman" w:cs="Times New Roman"/>
        </w:rPr>
      </w:pPr>
    </w:p>
    <w:p w14:paraId="6BAC8242" w14:textId="77777777" w:rsidR="009E7418" w:rsidRPr="001245F9" w:rsidRDefault="009E7418" w:rsidP="009E7418">
      <w:pPr>
        <w:rPr>
          <w:rFonts w:ascii="Times New Roman" w:hAnsi="Times New Roman" w:cs="Times New Roman"/>
        </w:rPr>
      </w:pPr>
      <w:r w:rsidRPr="001245F9">
        <w:rPr>
          <w:rFonts w:ascii="Times New Roman" w:hAnsi="Times New Roman" w:cs="Times New Roman"/>
        </w:rPr>
        <w:t>*Signature: _____________________________________________________________________</w:t>
      </w:r>
    </w:p>
    <w:p w14:paraId="540E1171" w14:textId="77777777" w:rsidR="009E7418" w:rsidRPr="001245F9" w:rsidRDefault="009E7418" w:rsidP="009E7418">
      <w:pPr>
        <w:rPr>
          <w:rFonts w:ascii="Times New Roman" w:hAnsi="Times New Roman" w:cs="Times New Roman"/>
        </w:rPr>
      </w:pPr>
      <w:r w:rsidRPr="001245F9">
        <w:rPr>
          <w:rFonts w:ascii="Times New Roman" w:hAnsi="Times New Roman" w:cs="Times New Roman"/>
        </w:rPr>
        <w:t>*Name of Certifying Official (Print): __________________________________________________</w:t>
      </w:r>
    </w:p>
    <w:p w14:paraId="3ABFF272" w14:textId="77777777" w:rsidR="009E7418" w:rsidRPr="001245F9" w:rsidRDefault="009E7418" w:rsidP="009E7418">
      <w:pPr>
        <w:rPr>
          <w:rFonts w:ascii="Times New Roman" w:hAnsi="Times New Roman" w:cs="Times New Roman"/>
        </w:rPr>
      </w:pPr>
      <w:r w:rsidRPr="001245F9">
        <w:rPr>
          <w:rFonts w:ascii="Times New Roman" w:hAnsi="Times New Roman" w:cs="Times New Roman"/>
        </w:rPr>
        <w:t>*Title: __________________________________________________________________________</w:t>
      </w:r>
    </w:p>
    <w:p w14:paraId="70C4C372" w14:textId="77777777" w:rsidR="009E7418" w:rsidRPr="001245F9" w:rsidRDefault="009E7418" w:rsidP="009E7418">
      <w:pPr>
        <w:rPr>
          <w:rFonts w:ascii="Times New Roman" w:hAnsi="Times New Roman" w:cs="Times New Roman"/>
        </w:rPr>
      </w:pPr>
      <w:r w:rsidRPr="001245F9">
        <w:rPr>
          <w:rFonts w:ascii="Times New Roman" w:hAnsi="Times New Roman" w:cs="Times New Roman"/>
        </w:rPr>
        <w:t>Date of Certification (mm/dd/</w:t>
      </w:r>
      <w:proofErr w:type="spellStart"/>
      <w:r w:rsidRPr="001245F9">
        <w:rPr>
          <w:rFonts w:ascii="Times New Roman" w:hAnsi="Times New Roman" w:cs="Times New Roman"/>
        </w:rPr>
        <w:t>yyyy</w:t>
      </w:r>
      <w:proofErr w:type="spellEnd"/>
      <w:r w:rsidRPr="001245F9">
        <w:rPr>
          <w:rFonts w:ascii="Times New Roman" w:hAnsi="Times New Roman" w:cs="Times New Roman"/>
        </w:rPr>
        <w:t>): __________________________________________________</w:t>
      </w:r>
    </w:p>
    <w:p w14:paraId="478AE9EB" w14:textId="77777777" w:rsidR="009E7418" w:rsidRPr="001245F9" w:rsidRDefault="009E7418" w:rsidP="009E7418">
      <w:pPr>
        <w:rPr>
          <w:rFonts w:ascii="Times New Roman" w:hAnsi="Times New Roman" w:cs="Times New Roman"/>
        </w:rPr>
      </w:pPr>
      <w:r w:rsidRPr="001245F9">
        <w:rPr>
          <w:rFonts w:ascii="Times New Roman" w:hAnsi="Times New Roman" w:cs="Times New Roman"/>
        </w:rPr>
        <w:t xml:space="preserve">*Note:  This form is to be completed by an individual executive or financial officer of the consultant at a level no lower than a Vice President or Chief Financial Officer, or equivalent, who has the authority to represent the financial information utilized to establish the indirect cost rate proposal submitted in conjunction with </w:t>
      </w:r>
      <w:r w:rsidR="00437C4A">
        <w:rPr>
          <w:rFonts w:ascii="Times New Roman" w:hAnsi="Times New Roman" w:cs="Times New Roman"/>
        </w:rPr>
        <w:t>the agreement</w:t>
      </w:r>
      <w:r w:rsidRPr="001245F9">
        <w:rPr>
          <w:rFonts w:ascii="Times New Roman" w:hAnsi="Times New Roman" w:cs="Times New Roman"/>
        </w:rPr>
        <w:t>.</w:t>
      </w:r>
    </w:p>
    <w:sectPr w:rsidR="009E7418" w:rsidRPr="001245F9" w:rsidSect="0064253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940BB"/>
    <w:multiLevelType w:val="hybridMultilevel"/>
    <w:tmpl w:val="67B4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84085"/>
    <w:multiLevelType w:val="hybridMultilevel"/>
    <w:tmpl w:val="54B05536"/>
    <w:lvl w:ilvl="0" w:tplc="4E9E6D04">
      <w:start w:val="1"/>
      <w:numFmt w:val="decimal"/>
      <w:lvlText w:val="%1.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520508"/>
    <w:multiLevelType w:val="hybridMultilevel"/>
    <w:tmpl w:val="E294F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77A77"/>
    <w:multiLevelType w:val="hybridMultilevel"/>
    <w:tmpl w:val="A10AA336"/>
    <w:lvl w:ilvl="0" w:tplc="30EA06E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6907201">
    <w:abstractNumId w:val="3"/>
  </w:num>
  <w:num w:numId="2" w16cid:durableId="332222019">
    <w:abstractNumId w:val="1"/>
  </w:num>
  <w:num w:numId="3" w16cid:durableId="1653827600">
    <w:abstractNumId w:val="2"/>
  </w:num>
  <w:num w:numId="4" w16cid:durableId="38503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18"/>
    <w:rsid w:val="000B6F46"/>
    <w:rsid w:val="000C02DD"/>
    <w:rsid w:val="00101990"/>
    <w:rsid w:val="001134FB"/>
    <w:rsid w:val="001245F9"/>
    <w:rsid w:val="001803A5"/>
    <w:rsid w:val="00260B1C"/>
    <w:rsid w:val="002D5A63"/>
    <w:rsid w:val="003145BA"/>
    <w:rsid w:val="003B7EE3"/>
    <w:rsid w:val="00403845"/>
    <w:rsid w:val="00437C4A"/>
    <w:rsid w:val="00454958"/>
    <w:rsid w:val="00471360"/>
    <w:rsid w:val="00620FEF"/>
    <w:rsid w:val="00620FFD"/>
    <w:rsid w:val="00642531"/>
    <w:rsid w:val="00647BAE"/>
    <w:rsid w:val="00653BFE"/>
    <w:rsid w:val="006C3453"/>
    <w:rsid w:val="00840F7B"/>
    <w:rsid w:val="0086190B"/>
    <w:rsid w:val="00887C09"/>
    <w:rsid w:val="008F5EC4"/>
    <w:rsid w:val="009E7418"/>
    <w:rsid w:val="00A0523D"/>
    <w:rsid w:val="00A15441"/>
    <w:rsid w:val="00A37204"/>
    <w:rsid w:val="00A7727B"/>
    <w:rsid w:val="00A80697"/>
    <w:rsid w:val="00B71819"/>
    <w:rsid w:val="00BF358D"/>
    <w:rsid w:val="00C5087A"/>
    <w:rsid w:val="00C6260E"/>
    <w:rsid w:val="00C9279D"/>
    <w:rsid w:val="00D00E6C"/>
    <w:rsid w:val="00D661E1"/>
    <w:rsid w:val="00E34B23"/>
    <w:rsid w:val="00F5600A"/>
    <w:rsid w:val="00F7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6D47"/>
  <w15:docId w15:val="{DDE614DA-9133-4577-8118-79EC2316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4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ALDOT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Davonna Woodham</dc:creator>
  <dc:description>1.11.16 update</dc:description>
  <cp:lastModifiedBy>Kenyon, Chloe</cp:lastModifiedBy>
  <cp:revision>2</cp:revision>
  <cp:lastPrinted>2014-02-24T20:49:00Z</cp:lastPrinted>
  <dcterms:created xsi:type="dcterms:W3CDTF">2024-05-13T15:49:00Z</dcterms:created>
  <dcterms:modified xsi:type="dcterms:W3CDTF">2024-05-13T15:49:00Z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