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AAD18CC" w14:textId="77777777" w:rsidR="00A1671C" w:rsidRDefault="00A1671C" w:rsidP="008A5417">
      <w:pPr>
        <w:rPr>
          <w:b/>
          <w:bCs/>
          <w:sz w:val="40"/>
          <w:szCs w:val="40"/>
        </w:rPr>
      </w:pPr>
    </w:p>
    <w:p w14:paraId="6A10CA10" w14:textId="4D51EAE4" w:rsidR="004A065E" w:rsidRPr="00B066F7" w:rsidRDefault="004A065E" w:rsidP="00B066F7">
      <w:pPr>
        <w:pStyle w:val="Heading1"/>
        <w:rPr>
          <w:sz w:val="32"/>
          <w:szCs w:val="32"/>
        </w:rPr>
      </w:pPr>
      <w:r w:rsidRPr="00B066F7">
        <w:rPr>
          <w:sz w:val="32"/>
          <w:szCs w:val="32"/>
        </w:rPr>
        <w:t>WSDOT DRAFT SPCC Plan Template</w:t>
      </w:r>
    </w:p>
    <w:p w14:paraId="3FB52D72" w14:textId="4565B5CE" w:rsidR="004A065E" w:rsidRDefault="004A065E" w:rsidP="004A065E">
      <w:pPr>
        <w:spacing w:after="0" w:line="240" w:lineRule="auto"/>
        <w:ind w:left="2880" w:firstLine="720"/>
        <w:rPr>
          <w:b/>
          <w:bCs/>
          <w:sz w:val="28"/>
          <w:szCs w:val="28"/>
        </w:rPr>
      </w:pPr>
      <w:r>
        <w:rPr>
          <w:b/>
          <w:bCs/>
          <w:sz w:val="28"/>
          <w:szCs w:val="28"/>
        </w:rPr>
        <w:tab/>
      </w:r>
    </w:p>
    <w:p w14:paraId="31412900" w14:textId="724DBBE8" w:rsidR="00A1671C" w:rsidRDefault="00A1671C" w:rsidP="004A065E">
      <w:pPr>
        <w:spacing w:after="0" w:line="240" w:lineRule="auto"/>
        <w:ind w:left="2880" w:firstLine="720"/>
        <w:rPr>
          <w:b/>
          <w:bCs/>
          <w:sz w:val="28"/>
          <w:szCs w:val="28"/>
        </w:rPr>
      </w:pPr>
    </w:p>
    <w:p w14:paraId="4E7F845E" w14:textId="71FF2C0B" w:rsidR="00A1671C" w:rsidRPr="002C5D37" w:rsidRDefault="00D31365" w:rsidP="008A5417">
      <w:pPr>
        <w:pStyle w:val="NoSpacing"/>
        <w:rPr>
          <w:rFonts w:ascii="Arial" w:hAnsi="Arial" w:cs="Arial"/>
          <w:color w:val="000000"/>
          <w:sz w:val="24"/>
          <w:szCs w:val="24"/>
        </w:rPr>
      </w:pPr>
      <w:r w:rsidRPr="002C5D37">
        <w:rPr>
          <w:rFonts w:ascii="Arial" w:hAnsi="Arial" w:cs="Arial"/>
          <w:color w:val="000000"/>
          <w:sz w:val="24"/>
          <w:szCs w:val="24"/>
        </w:rPr>
        <w:t xml:space="preserve">              </w:t>
      </w:r>
      <w:r w:rsidR="004A065E" w:rsidRPr="002C5D37">
        <w:rPr>
          <w:rFonts w:ascii="Arial" w:hAnsi="Arial" w:cs="Arial"/>
          <w:color w:val="000000"/>
          <w:sz w:val="24"/>
          <w:szCs w:val="24"/>
        </w:rPr>
        <w:t xml:space="preserve">Check on WSDOT’s </w:t>
      </w:r>
      <w:hyperlink r:id="rId8" w:history="1">
        <w:r w:rsidR="004A065E" w:rsidRPr="002C5D37">
          <w:rPr>
            <w:rStyle w:val="Hyperlink"/>
            <w:rFonts w:ascii="Arial" w:hAnsi="Arial" w:cs="Arial"/>
            <w:sz w:val="24"/>
            <w:szCs w:val="24"/>
          </w:rPr>
          <w:t>Stormwater and Water Quality</w:t>
        </w:r>
      </w:hyperlink>
      <w:r w:rsidR="004A065E" w:rsidRPr="002C5D37">
        <w:rPr>
          <w:rFonts w:ascii="Arial" w:hAnsi="Arial" w:cs="Arial"/>
          <w:color w:val="000000"/>
          <w:sz w:val="24"/>
          <w:szCs w:val="24"/>
        </w:rPr>
        <w:t xml:space="preserve"> webpage und</w:t>
      </w:r>
      <w:r w:rsidRPr="002C5D37">
        <w:rPr>
          <w:rFonts w:ascii="Arial" w:hAnsi="Arial" w:cs="Arial"/>
          <w:color w:val="000000"/>
          <w:sz w:val="24"/>
          <w:szCs w:val="24"/>
        </w:rPr>
        <w:t>er</w:t>
      </w:r>
      <w:r w:rsidR="008A5417">
        <w:rPr>
          <w:rFonts w:ascii="Arial" w:hAnsi="Arial" w:cs="Arial"/>
          <w:color w:val="000000"/>
          <w:sz w:val="24"/>
          <w:szCs w:val="24"/>
        </w:rPr>
        <w:t xml:space="preserve"> </w:t>
      </w:r>
      <w:r w:rsidR="00A1671C" w:rsidRPr="002C5D37">
        <w:rPr>
          <w:rFonts w:ascii="Arial" w:hAnsi="Arial" w:cs="Arial"/>
          <w:color w:val="000000"/>
          <w:sz w:val="24"/>
          <w:szCs w:val="24"/>
        </w:rPr>
        <w:t xml:space="preserve">the </w:t>
      </w:r>
      <w:r w:rsidR="004A065E" w:rsidRPr="002C5D37">
        <w:rPr>
          <w:rFonts w:ascii="Arial" w:hAnsi="Arial" w:cs="Arial"/>
          <w:color w:val="000000"/>
          <w:sz w:val="24"/>
          <w:szCs w:val="24"/>
        </w:rPr>
        <w:t xml:space="preserve">tools, </w:t>
      </w:r>
    </w:p>
    <w:p w14:paraId="3E5D8436" w14:textId="7130ECE2" w:rsidR="004A065E" w:rsidRPr="002C5D37" w:rsidRDefault="00A1671C" w:rsidP="00D31365">
      <w:pPr>
        <w:spacing w:after="0" w:line="240" w:lineRule="auto"/>
        <w:rPr>
          <w:rFonts w:ascii="Arial" w:hAnsi="Arial" w:cs="Arial"/>
          <w:color w:val="000000"/>
          <w:sz w:val="24"/>
          <w:szCs w:val="24"/>
        </w:rPr>
      </w:pPr>
      <w:r w:rsidRPr="002C5D37">
        <w:rPr>
          <w:rFonts w:ascii="Arial" w:hAnsi="Arial" w:cs="Arial"/>
          <w:color w:val="000000"/>
          <w:sz w:val="24"/>
          <w:szCs w:val="24"/>
        </w:rPr>
        <w:t xml:space="preserve">                               </w:t>
      </w:r>
      <w:r w:rsidR="004A065E" w:rsidRPr="002C5D37">
        <w:rPr>
          <w:rFonts w:ascii="Arial" w:hAnsi="Arial" w:cs="Arial"/>
          <w:color w:val="000000"/>
          <w:sz w:val="24"/>
          <w:szCs w:val="24"/>
        </w:rPr>
        <w:t>templates, and links tab for an updated version:</w:t>
      </w:r>
    </w:p>
    <w:p w14:paraId="72ED883C" w14:textId="77777777" w:rsidR="008A5417" w:rsidRDefault="008A5417" w:rsidP="00B066F7">
      <w:pPr>
        <w:pStyle w:val="BodyText"/>
        <w:rPr>
          <w:b/>
          <w:bCs/>
          <w:sz w:val="24"/>
          <w:szCs w:val="24"/>
        </w:rPr>
      </w:pPr>
    </w:p>
    <w:p w14:paraId="44B1E1AF" w14:textId="77777777" w:rsidR="008A5417" w:rsidRDefault="008A5417" w:rsidP="00B066F7">
      <w:pPr>
        <w:pStyle w:val="BodyText"/>
        <w:rPr>
          <w:b/>
          <w:bCs/>
          <w:sz w:val="24"/>
          <w:szCs w:val="24"/>
        </w:rPr>
      </w:pPr>
    </w:p>
    <w:p w14:paraId="6848D445" w14:textId="77777777" w:rsidR="008A5417" w:rsidRDefault="008A5417" w:rsidP="00B066F7">
      <w:pPr>
        <w:pStyle w:val="BodyText"/>
        <w:rPr>
          <w:b/>
          <w:bCs/>
          <w:sz w:val="24"/>
          <w:szCs w:val="24"/>
        </w:rPr>
      </w:pPr>
    </w:p>
    <w:p w14:paraId="39E6867B" w14:textId="77777777" w:rsidR="008A5417" w:rsidRDefault="008A5417" w:rsidP="00B066F7">
      <w:pPr>
        <w:pStyle w:val="BodyText"/>
        <w:rPr>
          <w:b/>
          <w:bCs/>
          <w:sz w:val="24"/>
          <w:szCs w:val="24"/>
        </w:rPr>
      </w:pPr>
    </w:p>
    <w:p w14:paraId="3C7434D5" w14:textId="77777777" w:rsidR="008A5417" w:rsidRDefault="008A5417" w:rsidP="00B066F7">
      <w:pPr>
        <w:pStyle w:val="BodyText"/>
        <w:rPr>
          <w:b/>
          <w:bCs/>
          <w:sz w:val="24"/>
          <w:szCs w:val="24"/>
        </w:rPr>
      </w:pPr>
    </w:p>
    <w:p w14:paraId="2DC7548D" w14:textId="77777777" w:rsidR="008A5417" w:rsidRDefault="008A5417" w:rsidP="00B066F7">
      <w:pPr>
        <w:pStyle w:val="BodyText"/>
        <w:rPr>
          <w:b/>
          <w:bCs/>
          <w:sz w:val="24"/>
          <w:szCs w:val="24"/>
        </w:rPr>
      </w:pPr>
    </w:p>
    <w:p w14:paraId="45FAF3D5" w14:textId="77777777" w:rsidR="008A5417" w:rsidRDefault="008A5417" w:rsidP="00B066F7">
      <w:pPr>
        <w:pStyle w:val="BodyText"/>
        <w:rPr>
          <w:b/>
          <w:bCs/>
          <w:sz w:val="24"/>
          <w:szCs w:val="24"/>
        </w:rPr>
      </w:pPr>
    </w:p>
    <w:p w14:paraId="2445CF2C" w14:textId="77777777" w:rsidR="008A5417" w:rsidRDefault="008A5417" w:rsidP="00B066F7">
      <w:pPr>
        <w:pStyle w:val="BodyText"/>
        <w:rPr>
          <w:b/>
          <w:bCs/>
          <w:sz w:val="24"/>
          <w:szCs w:val="24"/>
        </w:rPr>
      </w:pPr>
    </w:p>
    <w:p w14:paraId="55832EBF" w14:textId="47690DDE" w:rsidR="00B066F7" w:rsidRPr="008A5417" w:rsidRDefault="00B066F7" w:rsidP="00B066F7">
      <w:pPr>
        <w:pStyle w:val="BodyText"/>
        <w:rPr>
          <w:b/>
          <w:bCs/>
          <w:sz w:val="24"/>
          <w:szCs w:val="24"/>
        </w:rPr>
      </w:pPr>
      <w:r w:rsidRPr="008A5417">
        <w:rPr>
          <w:b/>
          <w:bCs/>
          <w:sz w:val="24"/>
          <w:szCs w:val="24"/>
        </w:rPr>
        <w:t>Instructions for use:</w:t>
      </w:r>
    </w:p>
    <w:p w14:paraId="5D67E826" w14:textId="77777777" w:rsidR="00B066F7" w:rsidRPr="00B066F7" w:rsidRDefault="00B066F7" w:rsidP="00B066F7">
      <w:pPr>
        <w:pStyle w:val="BodyText"/>
        <w:rPr>
          <w:sz w:val="24"/>
          <w:szCs w:val="24"/>
        </w:rPr>
      </w:pPr>
    </w:p>
    <w:p w14:paraId="24A52FE7" w14:textId="77777777" w:rsidR="00B066F7" w:rsidRDefault="00B066F7" w:rsidP="00B066F7">
      <w:pPr>
        <w:pStyle w:val="BodyText"/>
        <w:rPr>
          <w:sz w:val="24"/>
          <w:szCs w:val="24"/>
        </w:rPr>
      </w:pPr>
      <w:r w:rsidRPr="00B066F7">
        <w:rPr>
          <w:sz w:val="24"/>
          <w:szCs w:val="24"/>
        </w:rPr>
        <w:t>WSDOT designed this template for WSDOT contractors to use to develop Spill Prevention, Control and Countermeasures Plans (SPCC Plans) that satisfy the current WSDOT Standard Specification 1-07.15(1) and National Pollutant Discharge Elimination System (NPDES) requirements.</w:t>
      </w:r>
    </w:p>
    <w:p w14:paraId="0036862B" w14:textId="77777777" w:rsidR="00B066F7" w:rsidRPr="00B066F7" w:rsidRDefault="00B066F7" w:rsidP="00B066F7">
      <w:pPr>
        <w:pStyle w:val="BodyText"/>
        <w:rPr>
          <w:sz w:val="24"/>
          <w:szCs w:val="24"/>
        </w:rPr>
      </w:pPr>
    </w:p>
    <w:p w14:paraId="702B7493" w14:textId="77121786" w:rsidR="00B066F7" w:rsidRPr="00B066F7" w:rsidRDefault="00B066F7" w:rsidP="00B066F7">
      <w:pPr>
        <w:pStyle w:val="BodyText"/>
        <w:numPr>
          <w:ilvl w:val="0"/>
          <w:numId w:val="10"/>
        </w:numPr>
        <w:rPr>
          <w:sz w:val="24"/>
          <w:szCs w:val="24"/>
        </w:rPr>
      </w:pPr>
      <w:r w:rsidRPr="00B066F7">
        <w:rPr>
          <w:sz w:val="24"/>
          <w:szCs w:val="24"/>
        </w:rPr>
        <w:t>Create the table of contents for the completed plan</w:t>
      </w:r>
    </w:p>
    <w:p w14:paraId="4E242C6E" w14:textId="77777777" w:rsidR="00B066F7" w:rsidRPr="00B066F7" w:rsidRDefault="00B066F7" w:rsidP="00B066F7">
      <w:pPr>
        <w:pStyle w:val="BodyText"/>
        <w:numPr>
          <w:ilvl w:val="0"/>
          <w:numId w:val="10"/>
        </w:numPr>
        <w:rPr>
          <w:sz w:val="24"/>
          <w:szCs w:val="24"/>
        </w:rPr>
      </w:pPr>
      <w:r w:rsidRPr="00B066F7">
        <w:rPr>
          <w:sz w:val="24"/>
          <w:szCs w:val="24"/>
        </w:rPr>
        <w:t>Insert Prime Contractor Name with Company Name</w:t>
      </w:r>
    </w:p>
    <w:p w14:paraId="5CC949B5" w14:textId="0C1D69BE" w:rsidR="00B066F7" w:rsidRPr="00B066F7" w:rsidRDefault="00B066F7" w:rsidP="00B066F7">
      <w:pPr>
        <w:pStyle w:val="BodyText"/>
        <w:numPr>
          <w:ilvl w:val="0"/>
          <w:numId w:val="10"/>
        </w:numPr>
        <w:rPr>
          <w:sz w:val="24"/>
          <w:szCs w:val="24"/>
        </w:rPr>
      </w:pPr>
      <w:r w:rsidRPr="00B066F7">
        <w:rPr>
          <w:sz w:val="24"/>
          <w:szCs w:val="24"/>
        </w:rPr>
        <w:t>Insert Names as appropriate; adjust table of content pages to the final content.</w:t>
      </w:r>
    </w:p>
    <w:p w14:paraId="311D851D" w14:textId="77777777" w:rsidR="00B066F7" w:rsidRPr="00B066F7" w:rsidRDefault="00B066F7" w:rsidP="00B066F7">
      <w:pPr>
        <w:pStyle w:val="BodyText"/>
        <w:numPr>
          <w:ilvl w:val="0"/>
          <w:numId w:val="10"/>
        </w:numPr>
        <w:rPr>
          <w:sz w:val="24"/>
          <w:szCs w:val="24"/>
        </w:rPr>
      </w:pPr>
      <w:r w:rsidRPr="00B066F7">
        <w:rPr>
          <w:sz w:val="24"/>
          <w:szCs w:val="24"/>
        </w:rPr>
        <w:t>Ensure that all names and contact information are active</w:t>
      </w:r>
    </w:p>
    <w:p w14:paraId="2F1AADEE" w14:textId="77777777" w:rsidR="00B066F7" w:rsidRDefault="00B066F7" w:rsidP="00B066F7">
      <w:pPr>
        <w:pStyle w:val="BodyText"/>
        <w:numPr>
          <w:ilvl w:val="0"/>
          <w:numId w:val="10"/>
        </w:numPr>
        <w:rPr>
          <w:sz w:val="24"/>
          <w:szCs w:val="24"/>
        </w:rPr>
      </w:pPr>
      <w:r w:rsidRPr="00B066F7">
        <w:rPr>
          <w:sz w:val="24"/>
          <w:szCs w:val="24"/>
        </w:rPr>
        <w:t xml:space="preserve">Include a map that addresses the details under #9 project area, work area, staging area, storage areas, waterways, and sensitive areas (including flow direction). </w:t>
      </w:r>
    </w:p>
    <w:p w14:paraId="548873A3" w14:textId="46C5D8CB" w:rsidR="00B066F7" w:rsidRPr="00B066F7" w:rsidRDefault="00B066F7" w:rsidP="00B066F7">
      <w:pPr>
        <w:pStyle w:val="BodyText"/>
        <w:numPr>
          <w:ilvl w:val="1"/>
          <w:numId w:val="10"/>
        </w:numPr>
        <w:rPr>
          <w:sz w:val="24"/>
          <w:szCs w:val="24"/>
        </w:rPr>
      </w:pPr>
      <w:r w:rsidRPr="00B066F7">
        <w:rPr>
          <w:sz w:val="24"/>
          <w:szCs w:val="24"/>
        </w:rPr>
        <w:t>This map may need to be updated or added to as the project is constructed.</w:t>
      </w:r>
    </w:p>
    <w:p w14:paraId="30C3F398" w14:textId="77777777" w:rsidR="00B066F7" w:rsidRDefault="00B066F7" w:rsidP="00B066F7">
      <w:pPr>
        <w:pStyle w:val="BodyText"/>
        <w:numPr>
          <w:ilvl w:val="0"/>
          <w:numId w:val="10"/>
        </w:numPr>
        <w:rPr>
          <w:sz w:val="24"/>
          <w:szCs w:val="24"/>
        </w:rPr>
      </w:pPr>
      <w:r w:rsidRPr="00B066F7">
        <w:rPr>
          <w:sz w:val="24"/>
          <w:szCs w:val="24"/>
        </w:rPr>
        <w:t xml:space="preserve">Delete this front page before printing the plan and submitting it to WSDOT for approval. </w:t>
      </w:r>
    </w:p>
    <w:p w14:paraId="0121C4E5" w14:textId="77777777" w:rsidR="00B066F7" w:rsidRDefault="00B066F7" w:rsidP="00B066F7">
      <w:pPr>
        <w:pStyle w:val="BodyText"/>
        <w:ind w:left="720"/>
        <w:rPr>
          <w:sz w:val="24"/>
          <w:szCs w:val="24"/>
        </w:rPr>
      </w:pPr>
    </w:p>
    <w:p w14:paraId="68768D55" w14:textId="77777777" w:rsidR="002C5D37" w:rsidRDefault="002C5D37" w:rsidP="00B066F7">
      <w:pPr>
        <w:pStyle w:val="BodyText"/>
        <w:ind w:left="720"/>
        <w:rPr>
          <w:sz w:val="24"/>
          <w:szCs w:val="24"/>
        </w:rPr>
      </w:pPr>
    </w:p>
    <w:p w14:paraId="11C926B5" w14:textId="080B3384" w:rsidR="00B066F7" w:rsidRPr="00B066F7" w:rsidRDefault="00B066F7" w:rsidP="00B066F7">
      <w:pPr>
        <w:pStyle w:val="BodyText"/>
        <w:rPr>
          <w:sz w:val="24"/>
          <w:szCs w:val="24"/>
        </w:rPr>
      </w:pPr>
      <w:r w:rsidRPr="00B066F7">
        <w:rPr>
          <w:sz w:val="24"/>
          <w:szCs w:val="24"/>
        </w:rPr>
        <w:t>Please ensure the approved plans, if appropriate are available and uploaded with project changes.</w:t>
      </w:r>
    </w:p>
    <w:p w14:paraId="772DE8DD" w14:textId="27C89830" w:rsidR="004A065E" w:rsidRDefault="004A065E" w:rsidP="003C548F">
      <w:pPr>
        <w:jc w:val="center"/>
        <w:rPr>
          <w:b/>
          <w:bCs/>
          <w:sz w:val="28"/>
          <w:szCs w:val="28"/>
        </w:rPr>
      </w:pPr>
    </w:p>
    <w:p w14:paraId="5F2C833F" w14:textId="50DFFBA7" w:rsidR="004A065E" w:rsidRDefault="004A065E" w:rsidP="003C548F">
      <w:pPr>
        <w:jc w:val="center"/>
        <w:rPr>
          <w:b/>
          <w:bCs/>
          <w:sz w:val="28"/>
          <w:szCs w:val="28"/>
        </w:rPr>
      </w:pPr>
    </w:p>
    <w:p w14:paraId="5C3F254B" w14:textId="6BC3428E" w:rsidR="00D31365" w:rsidRDefault="00D31365" w:rsidP="00A1671C">
      <w:pPr>
        <w:rPr>
          <w:b/>
          <w:bCs/>
          <w:sz w:val="28"/>
          <w:szCs w:val="28"/>
        </w:rPr>
      </w:pPr>
    </w:p>
    <w:p w14:paraId="50FADD13" w14:textId="77777777" w:rsidR="008A5417" w:rsidRDefault="008A5417" w:rsidP="00A1671C">
      <w:pPr>
        <w:rPr>
          <w:b/>
          <w:bCs/>
          <w:sz w:val="28"/>
          <w:szCs w:val="28"/>
        </w:rPr>
      </w:pPr>
    </w:p>
    <w:p w14:paraId="3BA05E9A" w14:textId="34ED2193" w:rsidR="002360A4" w:rsidRPr="00B066F7" w:rsidRDefault="00D45035" w:rsidP="00B066F7">
      <w:pPr>
        <w:pStyle w:val="Title"/>
        <w:rPr>
          <w:b w:val="0"/>
          <w:bCs w:val="0"/>
        </w:rPr>
      </w:pPr>
      <w:r w:rsidRPr="00B066F7">
        <w:rPr>
          <w:b w:val="0"/>
          <w:bCs w:val="0"/>
        </w:rPr>
        <w:lastRenderedPageBreak/>
        <w:t>WSDOT Plan Template</w:t>
      </w:r>
    </w:p>
    <w:p w14:paraId="125A125D" w14:textId="77777777" w:rsidR="002360A4" w:rsidRPr="00B066F7" w:rsidRDefault="002360A4" w:rsidP="00B066F7">
      <w:pPr>
        <w:pStyle w:val="Title"/>
        <w:rPr>
          <w:b w:val="0"/>
          <w:bCs w:val="0"/>
          <w:sz w:val="24"/>
          <w:szCs w:val="24"/>
        </w:rPr>
      </w:pPr>
      <w:r w:rsidRPr="00B066F7">
        <w:rPr>
          <w:b w:val="0"/>
          <w:bCs w:val="0"/>
          <w:sz w:val="24"/>
          <w:szCs w:val="24"/>
        </w:rPr>
        <w:t>Spill Prevention, Control and Countermeasures Plan</w:t>
      </w:r>
    </w:p>
    <w:p w14:paraId="247F3A27" w14:textId="77777777" w:rsidR="002360A4" w:rsidRPr="00B066F7" w:rsidRDefault="002360A4" w:rsidP="00B066F7">
      <w:pPr>
        <w:pStyle w:val="Title"/>
        <w:rPr>
          <w:b w:val="0"/>
          <w:bCs w:val="0"/>
          <w:sz w:val="24"/>
          <w:szCs w:val="24"/>
        </w:rPr>
      </w:pPr>
      <w:r w:rsidRPr="00B066F7">
        <w:rPr>
          <w:b w:val="0"/>
          <w:bCs w:val="0"/>
          <w:sz w:val="24"/>
          <w:szCs w:val="24"/>
        </w:rPr>
        <w:t>WSDOT Project Name</w:t>
      </w:r>
    </w:p>
    <w:p w14:paraId="3FE69EC5" w14:textId="77777777" w:rsidR="002360A4" w:rsidRPr="00B066F7" w:rsidRDefault="002360A4" w:rsidP="00B066F7">
      <w:pPr>
        <w:pStyle w:val="Title"/>
        <w:rPr>
          <w:b w:val="0"/>
          <w:bCs w:val="0"/>
          <w:sz w:val="24"/>
          <w:szCs w:val="24"/>
        </w:rPr>
      </w:pPr>
      <w:r w:rsidRPr="00B066F7">
        <w:rPr>
          <w:b w:val="0"/>
          <w:bCs w:val="0"/>
          <w:sz w:val="24"/>
          <w:szCs w:val="24"/>
        </w:rPr>
        <w:t>WSDOT SR Milepost Numbers</w:t>
      </w:r>
    </w:p>
    <w:p w14:paraId="0D65B2AD" w14:textId="77777777" w:rsidR="002360A4" w:rsidRPr="00B066F7" w:rsidRDefault="002360A4" w:rsidP="00B066F7">
      <w:pPr>
        <w:pStyle w:val="Title"/>
        <w:rPr>
          <w:b w:val="0"/>
          <w:bCs w:val="0"/>
          <w:sz w:val="24"/>
          <w:szCs w:val="24"/>
        </w:rPr>
      </w:pPr>
      <w:r w:rsidRPr="00B066F7">
        <w:rPr>
          <w:b w:val="0"/>
          <w:bCs w:val="0"/>
          <w:sz w:val="24"/>
          <w:szCs w:val="24"/>
        </w:rPr>
        <w:t>WSDOT Contract Number</w:t>
      </w:r>
    </w:p>
    <w:p w14:paraId="118458CA" w14:textId="77777777" w:rsidR="002360A4" w:rsidRPr="00B066F7" w:rsidRDefault="002360A4" w:rsidP="00B066F7">
      <w:pPr>
        <w:pStyle w:val="Title"/>
        <w:rPr>
          <w:b w:val="0"/>
          <w:bCs w:val="0"/>
          <w:sz w:val="24"/>
          <w:szCs w:val="24"/>
        </w:rPr>
      </w:pPr>
      <w:r w:rsidRPr="00B066F7">
        <w:rPr>
          <w:b w:val="0"/>
          <w:bCs w:val="0"/>
          <w:sz w:val="24"/>
          <w:szCs w:val="24"/>
        </w:rPr>
        <w:t>Prepared by</w:t>
      </w:r>
    </w:p>
    <w:p w14:paraId="3D17F854" w14:textId="776BFA5C" w:rsidR="00FD5983" w:rsidRPr="00B066F7" w:rsidRDefault="002360A4" w:rsidP="00B066F7">
      <w:pPr>
        <w:pStyle w:val="Title"/>
        <w:rPr>
          <w:b w:val="0"/>
          <w:bCs w:val="0"/>
          <w:sz w:val="24"/>
          <w:szCs w:val="24"/>
        </w:rPr>
      </w:pPr>
      <w:r w:rsidRPr="00B066F7">
        <w:rPr>
          <w:b w:val="0"/>
          <w:bCs w:val="0"/>
          <w:sz w:val="24"/>
          <w:szCs w:val="24"/>
          <w:highlight w:val="yellow"/>
        </w:rPr>
        <w:t>WSDOT Prime Contractor</w:t>
      </w:r>
      <w:r w:rsidRPr="00B066F7">
        <w:rPr>
          <w:b w:val="0"/>
          <w:bCs w:val="0"/>
          <w:sz w:val="24"/>
          <w:szCs w:val="24"/>
        </w:rPr>
        <w:t>, Executive: Name</w:t>
      </w:r>
    </w:p>
    <w:p w14:paraId="1D4EEADE" w14:textId="53E5CE03" w:rsidR="002360A4" w:rsidRPr="00B066F7" w:rsidRDefault="002360A4" w:rsidP="00B066F7">
      <w:pPr>
        <w:pStyle w:val="Title"/>
        <w:rPr>
          <w:b w:val="0"/>
          <w:bCs w:val="0"/>
          <w:sz w:val="24"/>
          <w:szCs w:val="24"/>
        </w:rPr>
      </w:pPr>
      <w:r w:rsidRPr="00B066F7">
        <w:rPr>
          <w:b w:val="0"/>
          <w:bCs w:val="0"/>
          <w:sz w:val="24"/>
          <w:szCs w:val="24"/>
          <w:highlight w:val="yellow"/>
        </w:rPr>
        <w:t>WSDOT Prime Contractor</w:t>
      </w:r>
      <w:r w:rsidR="007B1B1C" w:rsidRPr="00B066F7">
        <w:rPr>
          <w:b w:val="0"/>
          <w:bCs w:val="0"/>
          <w:sz w:val="24"/>
          <w:szCs w:val="24"/>
        </w:rPr>
        <w:t xml:space="preserve"> </w:t>
      </w:r>
      <w:r w:rsidRPr="00B066F7">
        <w:rPr>
          <w:b w:val="0"/>
          <w:bCs w:val="0"/>
          <w:sz w:val="24"/>
          <w:szCs w:val="24"/>
        </w:rPr>
        <w:t>Project Manager: Name</w:t>
      </w:r>
    </w:p>
    <w:p w14:paraId="779503F0" w14:textId="02FDBD65" w:rsidR="002360A4" w:rsidRPr="00B066F7" w:rsidRDefault="002360A4" w:rsidP="00B066F7">
      <w:pPr>
        <w:pStyle w:val="Title"/>
        <w:rPr>
          <w:b w:val="0"/>
          <w:bCs w:val="0"/>
          <w:sz w:val="24"/>
          <w:szCs w:val="24"/>
        </w:rPr>
      </w:pPr>
      <w:r w:rsidRPr="00B066F7">
        <w:rPr>
          <w:b w:val="0"/>
          <w:bCs w:val="0"/>
          <w:sz w:val="24"/>
          <w:szCs w:val="24"/>
          <w:highlight w:val="yellow"/>
        </w:rPr>
        <w:t>WSDOT Prime Contractor</w:t>
      </w:r>
      <w:r w:rsidRPr="00B066F7">
        <w:rPr>
          <w:b w:val="0"/>
          <w:bCs w:val="0"/>
          <w:sz w:val="24"/>
          <w:szCs w:val="24"/>
        </w:rPr>
        <w:t>, Superintendent: Name</w:t>
      </w:r>
    </w:p>
    <w:p w14:paraId="2AC4FE5B" w14:textId="77777777" w:rsidR="002360A4" w:rsidRPr="00B066F7" w:rsidRDefault="002360A4" w:rsidP="00B066F7">
      <w:pPr>
        <w:pStyle w:val="Title"/>
        <w:rPr>
          <w:b w:val="0"/>
          <w:bCs w:val="0"/>
          <w:sz w:val="24"/>
          <w:szCs w:val="24"/>
        </w:rPr>
      </w:pPr>
      <w:r w:rsidRPr="00B066F7">
        <w:rPr>
          <w:b w:val="0"/>
          <w:bCs w:val="0"/>
          <w:sz w:val="24"/>
          <w:szCs w:val="24"/>
        </w:rPr>
        <w:t>Address</w:t>
      </w:r>
    </w:p>
    <w:p w14:paraId="625EBFC0" w14:textId="77777777" w:rsidR="002360A4" w:rsidRPr="00B066F7" w:rsidRDefault="002360A4" w:rsidP="00B066F7">
      <w:pPr>
        <w:pStyle w:val="Title"/>
        <w:rPr>
          <w:b w:val="0"/>
          <w:bCs w:val="0"/>
          <w:sz w:val="24"/>
          <w:szCs w:val="24"/>
        </w:rPr>
      </w:pPr>
      <w:r w:rsidRPr="00B066F7">
        <w:rPr>
          <w:b w:val="0"/>
          <w:bCs w:val="0"/>
          <w:sz w:val="24"/>
          <w:szCs w:val="24"/>
        </w:rPr>
        <w:t>City, Washington Zip</w:t>
      </w:r>
    </w:p>
    <w:p w14:paraId="67EF08A8" w14:textId="77777777" w:rsidR="002360A4" w:rsidRPr="00B066F7" w:rsidRDefault="002360A4" w:rsidP="00B066F7">
      <w:pPr>
        <w:pStyle w:val="Title"/>
        <w:rPr>
          <w:b w:val="0"/>
          <w:bCs w:val="0"/>
          <w:sz w:val="24"/>
          <w:szCs w:val="24"/>
        </w:rPr>
      </w:pPr>
      <w:r w:rsidRPr="00B066F7">
        <w:rPr>
          <w:b w:val="0"/>
          <w:bCs w:val="0"/>
          <w:sz w:val="24"/>
          <w:szCs w:val="24"/>
        </w:rPr>
        <w:t>Phone Number</w:t>
      </w:r>
    </w:p>
    <w:p w14:paraId="401B0B2E" w14:textId="066B5AEA" w:rsidR="007B1B1C" w:rsidRDefault="002360A4" w:rsidP="00B066F7">
      <w:pPr>
        <w:pStyle w:val="Title"/>
        <w:rPr>
          <w:b w:val="0"/>
          <w:bCs w:val="0"/>
          <w:sz w:val="24"/>
          <w:szCs w:val="24"/>
        </w:rPr>
      </w:pPr>
      <w:r w:rsidRPr="00B066F7">
        <w:rPr>
          <w:b w:val="0"/>
          <w:bCs w:val="0"/>
          <w:sz w:val="24"/>
          <w:szCs w:val="24"/>
        </w:rPr>
        <w:t>Date</w:t>
      </w:r>
    </w:p>
    <w:p w14:paraId="1FC8A559" w14:textId="77777777" w:rsidR="00B066F7" w:rsidRPr="00B066F7" w:rsidRDefault="00B066F7" w:rsidP="00B066F7">
      <w:pPr>
        <w:pStyle w:val="Title"/>
        <w:rPr>
          <w:b w:val="0"/>
          <w:bCs w:val="0"/>
          <w:sz w:val="24"/>
          <w:szCs w:val="24"/>
        </w:rPr>
      </w:pPr>
    </w:p>
    <w:p w14:paraId="2BA2CD0E" w14:textId="34015788" w:rsidR="007B1B1C" w:rsidRPr="00B066F7" w:rsidRDefault="007B1B1C" w:rsidP="00B066F7">
      <w:pPr>
        <w:pStyle w:val="Title"/>
        <w:jc w:val="left"/>
        <w:rPr>
          <w:b w:val="0"/>
          <w:bCs w:val="0"/>
          <w:sz w:val="24"/>
          <w:szCs w:val="24"/>
        </w:rPr>
      </w:pPr>
      <w:r w:rsidRPr="00B066F7">
        <w:rPr>
          <w:b w:val="0"/>
          <w:bCs w:val="0"/>
          <w:sz w:val="24"/>
          <w:szCs w:val="24"/>
        </w:rPr>
        <w:t>WSDOT Prime Contractor shall maintain a complete</w:t>
      </w:r>
      <w:r w:rsidR="00724AE8" w:rsidRPr="00B066F7">
        <w:rPr>
          <w:b w:val="0"/>
          <w:bCs w:val="0"/>
          <w:sz w:val="24"/>
          <w:szCs w:val="24"/>
        </w:rPr>
        <w:t xml:space="preserve"> and</w:t>
      </w:r>
      <w:r w:rsidRPr="00B066F7">
        <w:rPr>
          <w:b w:val="0"/>
          <w:bCs w:val="0"/>
          <w:sz w:val="24"/>
          <w:szCs w:val="24"/>
        </w:rPr>
        <w:t xml:space="preserve"> updated copy of this plan in an accessible</w:t>
      </w:r>
      <w:r w:rsidR="00B066F7">
        <w:rPr>
          <w:b w:val="0"/>
          <w:bCs w:val="0"/>
          <w:sz w:val="24"/>
          <w:szCs w:val="24"/>
        </w:rPr>
        <w:t xml:space="preserve"> </w:t>
      </w:r>
      <w:r w:rsidRPr="00B066F7">
        <w:rPr>
          <w:b w:val="0"/>
          <w:bCs w:val="0"/>
          <w:sz w:val="24"/>
          <w:szCs w:val="24"/>
        </w:rPr>
        <w:t xml:space="preserve">location </w:t>
      </w:r>
      <w:r w:rsidR="00724AE8" w:rsidRPr="00B066F7">
        <w:rPr>
          <w:b w:val="0"/>
          <w:bCs w:val="0"/>
          <w:sz w:val="24"/>
          <w:szCs w:val="24"/>
        </w:rPr>
        <w:t>for</w:t>
      </w:r>
      <w:r w:rsidR="009B736F" w:rsidRPr="00B066F7">
        <w:rPr>
          <w:b w:val="0"/>
          <w:bCs w:val="0"/>
          <w:sz w:val="24"/>
          <w:szCs w:val="24"/>
        </w:rPr>
        <w:t xml:space="preserve"> the duration of</w:t>
      </w:r>
      <w:r w:rsidRPr="00B066F7">
        <w:rPr>
          <w:b w:val="0"/>
          <w:bCs w:val="0"/>
          <w:sz w:val="24"/>
          <w:szCs w:val="24"/>
        </w:rPr>
        <w:t xml:space="preserve"> the project or</w:t>
      </w:r>
      <w:r w:rsidR="00DF563F" w:rsidRPr="00B066F7">
        <w:rPr>
          <w:b w:val="0"/>
          <w:bCs w:val="0"/>
          <w:sz w:val="24"/>
          <w:szCs w:val="24"/>
        </w:rPr>
        <w:t xml:space="preserve"> must</w:t>
      </w:r>
      <w:r w:rsidRPr="00B066F7">
        <w:rPr>
          <w:b w:val="0"/>
          <w:bCs w:val="0"/>
          <w:sz w:val="24"/>
          <w:szCs w:val="24"/>
        </w:rPr>
        <w:t xml:space="preserve"> have the ability</w:t>
      </w:r>
      <w:r w:rsidR="00DF563F" w:rsidRPr="00B066F7">
        <w:rPr>
          <w:b w:val="0"/>
          <w:bCs w:val="0"/>
          <w:sz w:val="24"/>
          <w:szCs w:val="24"/>
        </w:rPr>
        <w:t xml:space="preserve"> to electronically </w:t>
      </w:r>
      <w:proofErr w:type="gramStart"/>
      <w:r w:rsidR="00DF563F" w:rsidRPr="00B066F7">
        <w:rPr>
          <w:b w:val="0"/>
          <w:bCs w:val="0"/>
          <w:sz w:val="24"/>
          <w:szCs w:val="24"/>
        </w:rPr>
        <w:t>access this when</w:t>
      </w:r>
      <w:r w:rsidR="00724AE8" w:rsidRPr="00B066F7">
        <w:rPr>
          <w:b w:val="0"/>
          <w:bCs w:val="0"/>
          <w:sz w:val="24"/>
          <w:szCs w:val="24"/>
        </w:rPr>
        <w:t xml:space="preserve"> on</w:t>
      </w:r>
      <w:r w:rsidRPr="00B066F7">
        <w:rPr>
          <w:b w:val="0"/>
          <w:bCs w:val="0"/>
          <w:sz w:val="24"/>
          <w:szCs w:val="24"/>
        </w:rPr>
        <w:t xml:space="preserve"> the project site at all times</w:t>
      </w:r>
      <w:proofErr w:type="gramEnd"/>
      <w:r w:rsidRPr="00B066F7">
        <w:rPr>
          <w:b w:val="0"/>
          <w:bCs w:val="0"/>
          <w:sz w:val="24"/>
          <w:szCs w:val="24"/>
        </w:rPr>
        <w:t>.</w:t>
      </w:r>
    </w:p>
    <w:p w14:paraId="530C258E" w14:textId="1F925C2D" w:rsidR="00FD5983" w:rsidRPr="00B066F7" w:rsidRDefault="00FD5983" w:rsidP="00B066F7">
      <w:pPr>
        <w:pStyle w:val="Title"/>
        <w:rPr>
          <w:b w:val="0"/>
          <w:bCs w:val="0"/>
          <w:sz w:val="24"/>
          <w:szCs w:val="24"/>
        </w:rPr>
      </w:pPr>
    </w:p>
    <w:p w14:paraId="2B579194" w14:textId="6471F189" w:rsidR="002360A4" w:rsidRPr="00B066F7" w:rsidRDefault="002360A4" w:rsidP="00B066F7">
      <w:pPr>
        <w:pStyle w:val="Title"/>
        <w:rPr>
          <w:b w:val="0"/>
          <w:bCs w:val="0"/>
          <w:sz w:val="24"/>
          <w:szCs w:val="24"/>
        </w:rPr>
      </w:pPr>
      <w:r w:rsidRPr="00B066F7">
        <w:rPr>
          <w:b w:val="0"/>
          <w:bCs w:val="0"/>
          <w:sz w:val="24"/>
          <w:szCs w:val="24"/>
        </w:rPr>
        <w:t>WSDOT Project Engineer (PE): Name</w:t>
      </w:r>
    </w:p>
    <w:p w14:paraId="5978A0F9" w14:textId="77777777" w:rsidR="002360A4" w:rsidRPr="00B066F7" w:rsidRDefault="002360A4" w:rsidP="00B066F7">
      <w:pPr>
        <w:pStyle w:val="Title"/>
        <w:rPr>
          <w:b w:val="0"/>
          <w:bCs w:val="0"/>
          <w:sz w:val="24"/>
          <w:szCs w:val="24"/>
        </w:rPr>
      </w:pPr>
      <w:r w:rsidRPr="00B066F7">
        <w:rPr>
          <w:b w:val="0"/>
          <w:bCs w:val="0"/>
          <w:sz w:val="24"/>
          <w:szCs w:val="24"/>
        </w:rPr>
        <w:t>WSDOT PE Office Phone: Number</w:t>
      </w:r>
    </w:p>
    <w:p w14:paraId="27B92AD3" w14:textId="77777777" w:rsidR="004A065E" w:rsidRPr="00B066F7" w:rsidRDefault="00AB7099" w:rsidP="00B066F7">
      <w:pPr>
        <w:pStyle w:val="Title"/>
        <w:rPr>
          <w:b w:val="0"/>
          <w:bCs w:val="0"/>
          <w:sz w:val="24"/>
          <w:szCs w:val="24"/>
        </w:rPr>
      </w:pPr>
      <w:r w:rsidRPr="00B066F7">
        <w:rPr>
          <w:b w:val="0"/>
          <w:bCs w:val="0"/>
          <w:sz w:val="24"/>
          <w:szCs w:val="24"/>
        </w:rPr>
        <w:t>WSDOT PE Cell</w:t>
      </w:r>
      <w:r w:rsidR="003C548F" w:rsidRPr="00B066F7">
        <w:rPr>
          <w:b w:val="0"/>
          <w:bCs w:val="0"/>
          <w:sz w:val="24"/>
          <w:szCs w:val="24"/>
        </w:rPr>
        <w:t>:</w:t>
      </w:r>
    </w:p>
    <w:p w14:paraId="03C451DE" w14:textId="6EB4C367" w:rsidR="002360A4" w:rsidRPr="00B066F7" w:rsidRDefault="002360A4" w:rsidP="00B066F7">
      <w:pPr>
        <w:pStyle w:val="Title"/>
        <w:rPr>
          <w:b w:val="0"/>
          <w:bCs w:val="0"/>
          <w:sz w:val="24"/>
          <w:szCs w:val="24"/>
        </w:rPr>
      </w:pPr>
      <w:r w:rsidRPr="00B066F7">
        <w:rPr>
          <w:b w:val="0"/>
          <w:bCs w:val="0"/>
          <w:sz w:val="24"/>
          <w:szCs w:val="24"/>
        </w:rPr>
        <w:t>WSDOT Project Chief Inspector: Name</w:t>
      </w:r>
    </w:p>
    <w:p w14:paraId="33E2C929" w14:textId="5D0F5FB7" w:rsidR="0030461A" w:rsidRPr="00B066F7" w:rsidRDefault="002360A4" w:rsidP="00B066F7">
      <w:pPr>
        <w:pStyle w:val="Title"/>
        <w:rPr>
          <w:b w:val="0"/>
          <w:bCs w:val="0"/>
          <w:sz w:val="24"/>
          <w:szCs w:val="24"/>
        </w:rPr>
      </w:pPr>
      <w:r w:rsidRPr="00B066F7">
        <w:rPr>
          <w:b w:val="0"/>
          <w:bCs w:val="0"/>
          <w:sz w:val="24"/>
          <w:szCs w:val="24"/>
        </w:rPr>
        <w:t>Office Phone: Numbe</w:t>
      </w:r>
      <w:r w:rsidR="00AB7099" w:rsidRPr="00B066F7">
        <w:rPr>
          <w:b w:val="0"/>
          <w:bCs w:val="0"/>
          <w:sz w:val="24"/>
          <w:szCs w:val="24"/>
        </w:rPr>
        <w:t>r</w:t>
      </w:r>
      <w:r w:rsidRPr="00B066F7">
        <w:rPr>
          <w:b w:val="0"/>
          <w:bCs w:val="0"/>
          <w:sz w:val="24"/>
          <w:szCs w:val="24"/>
        </w:rPr>
        <w:t xml:space="preserve"> Cell Phone: Number</w:t>
      </w:r>
    </w:p>
    <w:p w14:paraId="735510A1" w14:textId="030C8171" w:rsidR="00B066F7" w:rsidRDefault="00B066F7" w:rsidP="007A16C3"/>
    <w:p w14:paraId="3AE5255F" w14:textId="77777777" w:rsidR="00C31025" w:rsidRDefault="00C31025" w:rsidP="007A16C3"/>
    <w:p w14:paraId="417130EA" w14:textId="77777777" w:rsidR="00B066F7" w:rsidRDefault="00B066F7" w:rsidP="007A16C3"/>
    <w:p w14:paraId="0E8EFEC2" w14:textId="77777777" w:rsidR="00185647" w:rsidRDefault="00185647" w:rsidP="007A16C3"/>
    <w:p w14:paraId="2CC3B432" w14:textId="77777777" w:rsidR="00185647" w:rsidRDefault="00185647" w:rsidP="007A16C3"/>
    <w:p w14:paraId="5B49A0DF" w14:textId="77777777" w:rsidR="00B066F7" w:rsidRDefault="00B066F7" w:rsidP="007A16C3">
      <w:pPr>
        <w:rPr>
          <w:b/>
          <w:bCs/>
        </w:rPr>
      </w:pPr>
    </w:p>
    <w:p w14:paraId="477D1D28" w14:textId="77777777" w:rsidR="008A5417" w:rsidRDefault="008A5417" w:rsidP="007A16C3">
      <w:pPr>
        <w:rPr>
          <w:b/>
          <w:bCs/>
        </w:rPr>
      </w:pPr>
    </w:p>
    <w:p w14:paraId="5D6F24CA" w14:textId="77777777" w:rsidR="008A5417" w:rsidRDefault="008A5417" w:rsidP="007A16C3">
      <w:pPr>
        <w:rPr>
          <w:b/>
          <w:bCs/>
        </w:rPr>
      </w:pPr>
    </w:p>
    <w:p w14:paraId="27AC524F" w14:textId="77777777" w:rsidR="008A5417" w:rsidRDefault="008A5417" w:rsidP="007A16C3">
      <w:pPr>
        <w:rPr>
          <w:b/>
          <w:bCs/>
        </w:rPr>
      </w:pPr>
    </w:p>
    <w:p w14:paraId="28F61E7B" w14:textId="77777777" w:rsidR="008A5417" w:rsidRPr="00AD41FF" w:rsidRDefault="008A5417" w:rsidP="007A16C3">
      <w:pPr>
        <w:rPr>
          <w:b/>
          <w:bCs/>
        </w:rPr>
      </w:pPr>
    </w:p>
    <w:p w14:paraId="0B5DE5FF" w14:textId="77777777" w:rsidR="007A6A0F" w:rsidRDefault="007A16C3" w:rsidP="007A6A0F">
      <w:r w:rsidRPr="00AD41FF">
        <w:t xml:space="preserve"> </w:t>
      </w:r>
    </w:p>
    <w:p w14:paraId="5CCDB390" w14:textId="4541E0E7" w:rsidR="002360A4" w:rsidRPr="00AD41FF" w:rsidRDefault="002360A4" w:rsidP="007A6A0F">
      <w:pPr>
        <w:rPr>
          <w:i/>
          <w:iCs/>
        </w:rPr>
      </w:pPr>
      <w:r w:rsidRPr="00AD41FF">
        <w:lastRenderedPageBreak/>
        <w:t>Table of Contents</w:t>
      </w:r>
    </w:p>
    <w:p w14:paraId="082D6C0B" w14:textId="5355AFA4" w:rsidR="00C36E72" w:rsidRPr="00185647" w:rsidRDefault="00185647" w:rsidP="00185647">
      <w:pPr>
        <w:rPr>
          <w:rFonts w:asciiTheme="majorHAnsi" w:hAnsiTheme="majorHAnsi" w:cstheme="majorHAnsi"/>
          <w:b/>
          <w:bCs/>
        </w:rPr>
      </w:pPr>
      <w:r w:rsidRPr="00185647">
        <w:rPr>
          <w:rFonts w:asciiTheme="majorHAnsi" w:hAnsiTheme="majorHAnsi" w:cstheme="majorHAnsi"/>
          <w:b/>
          <w:bCs/>
        </w:rPr>
        <w:t xml:space="preserve">      </w:t>
      </w:r>
      <w:r w:rsidR="002360A4" w:rsidRPr="00185647">
        <w:rPr>
          <w:rFonts w:asciiTheme="majorHAnsi" w:hAnsiTheme="majorHAnsi" w:cstheme="majorHAnsi"/>
          <w:b/>
          <w:bCs/>
        </w:rPr>
        <w:t>SPCC Plan Implementation Requirements ......................................................................</w:t>
      </w:r>
      <w:r w:rsidRPr="00185647">
        <w:rPr>
          <w:rFonts w:asciiTheme="majorHAnsi" w:hAnsiTheme="majorHAnsi" w:cstheme="majorHAnsi"/>
          <w:b/>
          <w:bCs/>
        </w:rPr>
        <w:t>.........</w:t>
      </w:r>
      <w:r w:rsidR="002360A4" w:rsidRPr="00185647">
        <w:rPr>
          <w:rFonts w:asciiTheme="majorHAnsi" w:hAnsiTheme="majorHAnsi" w:cstheme="majorHAnsi"/>
          <w:b/>
          <w:bCs/>
        </w:rPr>
        <w:t>........</w:t>
      </w:r>
      <w:r w:rsidRPr="00185647">
        <w:rPr>
          <w:rFonts w:asciiTheme="majorHAnsi" w:hAnsiTheme="majorHAnsi" w:cstheme="majorHAnsi"/>
          <w:b/>
          <w:bCs/>
        </w:rPr>
        <w:t>....</w:t>
      </w:r>
      <w:r w:rsidR="005429FC" w:rsidRPr="00185647">
        <w:rPr>
          <w:rFonts w:asciiTheme="majorHAnsi" w:hAnsiTheme="majorHAnsi" w:cstheme="majorHAnsi"/>
          <w:b/>
          <w:bCs/>
        </w:rPr>
        <w:t>3</w:t>
      </w:r>
    </w:p>
    <w:p w14:paraId="05B360DF" w14:textId="47DB54DA" w:rsidR="00185647" w:rsidRPr="00185647" w:rsidRDefault="00185647" w:rsidP="00185647">
      <w:pPr>
        <w:rPr>
          <w:rFonts w:asciiTheme="majorHAnsi" w:hAnsiTheme="majorHAnsi" w:cstheme="majorHAnsi"/>
          <w:b/>
          <w:bCs/>
        </w:rPr>
      </w:pPr>
      <w:r w:rsidRPr="00185647">
        <w:rPr>
          <w:rFonts w:asciiTheme="majorHAnsi" w:hAnsiTheme="majorHAnsi" w:cstheme="majorHAnsi"/>
          <w:b/>
          <w:bCs/>
        </w:rPr>
        <w:t xml:space="preserve">      </w:t>
      </w:r>
      <w:r w:rsidR="002360A4" w:rsidRPr="00185647">
        <w:rPr>
          <w:rFonts w:asciiTheme="majorHAnsi" w:hAnsiTheme="majorHAnsi" w:cstheme="majorHAnsi"/>
          <w:b/>
          <w:bCs/>
        </w:rPr>
        <w:t>SPCC Plan Elements..............................................................................................................</w:t>
      </w:r>
      <w:r w:rsidRPr="00185647">
        <w:rPr>
          <w:rFonts w:asciiTheme="majorHAnsi" w:hAnsiTheme="majorHAnsi" w:cstheme="majorHAnsi"/>
          <w:b/>
          <w:bCs/>
        </w:rPr>
        <w:t>...........</w:t>
      </w:r>
      <w:r w:rsidR="002360A4" w:rsidRPr="00185647">
        <w:rPr>
          <w:rFonts w:asciiTheme="majorHAnsi" w:hAnsiTheme="majorHAnsi" w:cstheme="majorHAnsi"/>
          <w:b/>
          <w:bCs/>
        </w:rPr>
        <w:t>...</w:t>
      </w:r>
      <w:r w:rsidRPr="00185647">
        <w:rPr>
          <w:rFonts w:asciiTheme="majorHAnsi" w:hAnsiTheme="majorHAnsi" w:cstheme="majorHAnsi"/>
          <w:b/>
          <w:bCs/>
        </w:rPr>
        <w:t>...</w:t>
      </w:r>
      <w:r w:rsidR="005429FC" w:rsidRPr="00185647">
        <w:rPr>
          <w:rFonts w:asciiTheme="majorHAnsi" w:hAnsiTheme="majorHAnsi" w:cstheme="majorHAnsi"/>
          <w:b/>
          <w:bCs/>
        </w:rPr>
        <w:t>3</w:t>
      </w:r>
    </w:p>
    <w:p w14:paraId="6B7C86BD" w14:textId="12D11D00" w:rsidR="00185647" w:rsidRPr="00185647" w:rsidRDefault="002360A4" w:rsidP="00185647">
      <w:pPr>
        <w:pStyle w:val="ListParagraph"/>
        <w:numPr>
          <w:ilvl w:val="0"/>
          <w:numId w:val="16"/>
        </w:numPr>
        <w:spacing w:before="240"/>
        <w:rPr>
          <w:rFonts w:asciiTheme="majorHAnsi" w:hAnsiTheme="majorHAnsi" w:cstheme="majorHAnsi"/>
          <w:b/>
          <w:bCs/>
        </w:rPr>
      </w:pPr>
      <w:r w:rsidRPr="00185647">
        <w:rPr>
          <w:rFonts w:asciiTheme="majorHAnsi" w:hAnsiTheme="majorHAnsi" w:cstheme="majorHAnsi"/>
          <w:b/>
          <w:bCs/>
        </w:rPr>
        <w:t>Responsible</w:t>
      </w:r>
      <w:r w:rsidR="00185647">
        <w:rPr>
          <w:rFonts w:asciiTheme="majorHAnsi" w:hAnsiTheme="majorHAnsi" w:cstheme="majorHAnsi"/>
          <w:b/>
          <w:bCs/>
        </w:rPr>
        <w:t xml:space="preserve"> </w:t>
      </w:r>
      <w:r w:rsidRPr="00185647">
        <w:rPr>
          <w:rFonts w:asciiTheme="majorHAnsi" w:hAnsiTheme="majorHAnsi" w:cstheme="majorHAnsi"/>
          <w:b/>
          <w:bCs/>
        </w:rPr>
        <w:t>Personnel</w:t>
      </w:r>
      <w:r w:rsidR="00185647" w:rsidRPr="00185647">
        <w:rPr>
          <w:rFonts w:asciiTheme="majorHAnsi" w:hAnsiTheme="majorHAnsi" w:cstheme="majorHAnsi"/>
          <w:b/>
          <w:bCs/>
        </w:rPr>
        <w:t>……………………….</w:t>
      </w:r>
      <w:r w:rsidRPr="00185647">
        <w:rPr>
          <w:rFonts w:asciiTheme="majorHAnsi" w:hAnsiTheme="majorHAnsi" w:cstheme="majorHAnsi"/>
          <w:b/>
          <w:bCs/>
        </w:rPr>
        <w:t>..................................</w:t>
      </w:r>
      <w:r w:rsidR="00185647" w:rsidRPr="00185647">
        <w:rPr>
          <w:rFonts w:asciiTheme="majorHAnsi" w:hAnsiTheme="majorHAnsi" w:cstheme="majorHAnsi"/>
          <w:b/>
          <w:bCs/>
        </w:rPr>
        <w:t>........................</w:t>
      </w:r>
      <w:r w:rsidR="00185647">
        <w:rPr>
          <w:rFonts w:asciiTheme="majorHAnsi" w:hAnsiTheme="majorHAnsi" w:cstheme="majorHAnsi"/>
          <w:b/>
          <w:bCs/>
        </w:rPr>
        <w:t>........................</w:t>
      </w:r>
      <w:r w:rsidR="005429FC" w:rsidRPr="00185647">
        <w:rPr>
          <w:rFonts w:asciiTheme="majorHAnsi" w:hAnsiTheme="majorHAnsi" w:cstheme="majorHAnsi"/>
          <w:b/>
          <w:bCs/>
        </w:rPr>
        <w:t>3</w:t>
      </w:r>
    </w:p>
    <w:p w14:paraId="66016910" w14:textId="23C1A037" w:rsidR="00C36E72" w:rsidRPr="00185647" w:rsidRDefault="002360A4" w:rsidP="00185647">
      <w:pPr>
        <w:pStyle w:val="ListParagraph"/>
        <w:numPr>
          <w:ilvl w:val="0"/>
          <w:numId w:val="16"/>
        </w:numPr>
        <w:spacing w:before="240"/>
        <w:rPr>
          <w:rFonts w:asciiTheme="majorHAnsi" w:hAnsiTheme="majorHAnsi" w:cstheme="majorHAnsi"/>
          <w:b/>
          <w:bCs/>
        </w:rPr>
      </w:pPr>
      <w:r w:rsidRPr="00185647">
        <w:rPr>
          <w:rFonts w:asciiTheme="majorHAnsi" w:hAnsiTheme="majorHAnsi" w:cstheme="majorHAnsi"/>
          <w:b/>
          <w:bCs/>
        </w:rPr>
        <w:t>Spill Reporting......................................................................................</w:t>
      </w:r>
      <w:r w:rsidR="00EA4E13" w:rsidRPr="00185647">
        <w:rPr>
          <w:rFonts w:asciiTheme="majorHAnsi" w:hAnsiTheme="majorHAnsi" w:cstheme="majorHAnsi"/>
          <w:b/>
          <w:bCs/>
        </w:rPr>
        <w:t>.</w:t>
      </w:r>
      <w:r w:rsidRPr="00185647">
        <w:rPr>
          <w:rFonts w:asciiTheme="majorHAnsi" w:hAnsiTheme="majorHAnsi" w:cstheme="majorHAnsi"/>
          <w:b/>
          <w:bCs/>
        </w:rPr>
        <w:t>............</w:t>
      </w:r>
      <w:r w:rsidR="00BF5FBA" w:rsidRPr="00185647">
        <w:rPr>
          <w:rFonts w:asciiTheme="majorHAnsi" w:hAnsiTheme="majorHAnsi" w:cstheme="majorHAnsi"/>
          <w:b/>
          <w:bCs/>
        </w:rPr>
        <w:t>..</w:t>
      </w:r>
      <w:r w:rsidR="00185647">
        <w:rPr>
          <w:rFonts w:asciiTheme="majorHAnsi" w:hAnsiTheme="majorHAnsi" w:cstheme="majorHAnsi"/>
          <w:b/>
          <w:bCs/>
        </w:rPr>
        <w:t>..................</w:t>
      </w:r>
      <w:r w:rsidR="00185647" w:rsidRPr="00185647">
        <w:rPr>
          <w:rFonts w:asciiTheme="majorHAnsi" w:hAnsiTheme="majorHAnsi" w:cstheme="majorHAnsi"/>
          <w:b/>
          <w:bCs/>
        </w:rPr>
        <w:t>.</w:t>
      </w:r>
      <w:r w:rsidR="00BF5FBA" w:rsidRPr="00185647">
        <w:rPr>
          <w:rFonts w:asciiTheme="majorHAnsi" w:hAnsiTheme="majorHAnsi" w:cstheme="majorHAnsi"/>
          <w:b/>
          <w:bCs/>
        </w:rPr>
        <w:t xml:space="preserve"> </w:t>
      </w:r>
      <w:r w:rsidR="005429FC" w:rsidRPr="00185647">
        <w:rPr>
          <w:rFonts w:asciiTheme="majorHAnsi" w:hAnsiTheme="majorHAnsi" w:cstheme="majorHAnsi"/>
          <w:b/>
          <w:bCs/>
        </w:rPr>
        <w:t>4</w:t>
      </w:r>
    </w:p>
    <w:p w14:paraId="50A1F945" w14:textId="0577A30B" w:rsidR="00D23FD6" w:rsidRPr="00185647" w:rsidRDefault="00D23FD6" w:rsidP="00185647">
      <w:pPr>
        <w:pStyle w:val="ListParagraph"/>
        <w:numPr>
          <w:ilvl w:val="0"/>
          <w:numId w:val="16"/>
        </w:numPr>
        <w:spacing w:before="240"/>
        <w:rPr>
          <w:rFonts w:asciiTheme="majorHAnsi" w:hAnsiTheme="majorHAnsi" w:cstheme="majorHAnsi"/>
          <w:b/>
          <w:bCs/>
        </w:rPr>
      </w:pPr>
      <w:r w:rsidRPr="00185647">
        <w:rPr>
          <w:rFonts w:asciiTheme="majorHAnsi" w:hAnsiTheme="majorHAnsi" w:cstheme="majorHAnsi"/>
          <w:b/>
          <w:bCs/>
        </w:rPr>
        <w:t>SPCC</w:t>
      </w:r>
      <w:r w:rsidR="00185647" w:rsidRPr="00185647">
        <w:rPr>
          <w:rFonts w:asciiTheme="majorHAnsi" w:hAnsiTheme="majorHAnsi" w:cstheme="majorHAnsi"/>
          <w:b/>
          <w:bCs/>
        </w:rPr>
        <w:t xml:space="preserve"> </w:t>
      </w:r>
      <w:r w:rsidRPr="00185647">
        <w:rPr>
          <w:rFonts w:asciiTheme="majorHAnsi" w:hAnsiTheme="majorHAnsi" w:cstheme="majorHAnsi"/>
          <w:b/>
          <w:bCs/>
        </w:rPr>
        <w:t>Flowchart…………</w:t>
      </w:r>
      <w:r w:rsidR="00185647" w:rsidRPr="00185647">
        <w:rPr>
          <w:rFonts w:asciiTheme="majorHAnsi" w:hAnsiTheme="majorHAnsi" w:cstheme="majorHAnsi"/>
          <w:b/>
          <w:bCs/>
        </w:rPr>
        <w:t>..</w:t>
      </w:r>
      <w:r w:rsidR="002360A4" w:rsidRPr="00185647">
        <w:rPr>
          <w:rFonts w:asciiTheme="majorHAnsi" w:hAnsiTheme="majorHAnsi" w:cstheme="majorHAnsi"/>
          <w:b/>
          <w:bCs/>
        </w:rPr>
        <w:t>...............................................................................</w:t>
      </w:r>
      <w:r w:rsidR="00185647">
        <w:rPr>
          <w:rFonts w:asciiTheme="majorHAnsi" w:hAnsiTheme="majorHAnsi" w:cstheme="majorHAnsi"/>
          <w:b/>
          <w:bCs/>
        </w:rPr>
        <w:t>......................</w:t>
      </w:r>
      <w:r w:rsidR="002360A4" w:rsidRPr="00185647">
        <w:rPr>
          <w:rFonts w:asciiTheme="majorHAnsi" w:hAnsiTheme="majorHAnsi" w:cstheme="majorHAnsi"/>
          <w:b/>
          <w:bCs/>
        </w:rPr>
        <w:t>..</w:t>
      </w:r>
      <w:r w:rsidR="00EA4E13" w:rsidRPr="00185647">
        <w:rPr>
          <w:rFonts w:asciiTheme="majorHAnsi" w:hAnsiTheme="majorHAnsi" w:cstheme="majorHAnsi"/>
          <w:b/>
          <w:bCs/>
        </w:rPr>
        <w:t>..</w:t>
      </w:r>
      <w:r w:rsidR="00185647" w:rsidRPr="00185647">
        <w:rPr>
          <w:rFonts w:asciiTheme="majorHAnsi" w:hAnsiTheme="majorHAnsi" w:cstheme="majorHAnsi"/>
          <w:b/>
          <w:bCs/>
        </w:rPr>
        <w:t>.</w:t>
      </w:r>
      <w:r w:rsidR="005429FC" w:rsidRPr="00185647">
        <w:rPr>
          <w:rFonts w:asciiTheme="majorHAnsi" w:hAnsiTheme="majorHAnsi" w:cstheme="majorHAnsi"/>
          <w:b/>
          <w:bCs/>
        </w:rPr>
        <w:t>5</w:t>
      </w:r>
    </w:p>
    <w:p w14:paraId="68A3867C" w14:textId="6E7B57F9" w:rsidR="00D23FD6" w:rsidRPr="00185647" w:rsidRDefault="00D23FD6" w:rsidP="00185647">
      <w:pPr>
        <w:pStyle w:val="ListParagraph"/>
        <w:numPr>
          <w:ilvl w:val="0"/>
          <w:numId w:val="16"/>
        </w:numPr>
        <w:spacing w:before="240"/>
        <w:rPr>
          <w:rFonts w:asciiTheme="majorHAnsi" w:hAnsiTheme="majorHAnsi" w:cstheme="majorHAnsi"/>
          <w:b/>
          <w:bCs/>
        </w:rPr>
      </w:pPr>
      <w:r w:rsidRPr="00185647">
        <w:rPr>
          <w:rFonts w:asciiTheme="majorHAnsi" w:hAnsiTheme="majorHAnsi" w:cstheme="majorHAnsi"/>
          <w:b/>
          <w:bCs/>
        </w:rPr>
        <w:t>Project and Site Information…</w:t>
      </w:r>
      <w:r w:rsidR="00185647" w:rsidRPr="00185647">
        <w:rPr>
          <w:rFonts w:asciiTheme="majorHAnsi" w:hAnsiTheme="majorHAnsi" w:cstheme="majorHAnsi"/>
          <w:b/>
          <w:bCs/>
        </w:rPr>
        <w:t>…</w:t>
      </w:r>
      <w:r w:rsidRPr="00185647">
        <w:rPr>
          <w:rFonts w:asciiTheme="majorHAnsi" w:hAnsiTheme="majorHAnsi" w:cstheme="majorHAnsi"/>
          <w:b/>
          <w:bCs/>
        </w:rPr>
        <w:t>……………………………………………………</w:t>
      </w:r>
      <w:r w:rsidR="00185647">
        <w:rPr>
          <w:rFonts w:asciiTheme="majorHAnsi" w:hAnsiTheme="majorHAnsi" w:cstheme="majorHAnsi"/>
          <w:b/>
          <w:bCs/>
        </w:rPr>
        <w:t>……………………………….</w:t>
      </w:r>
      <w:r w:rsidR="00185647" w:rsidRPr="00185647">
        <w:rPr>
          <w:rFonts w:asciiTheme="majorHAnsi" w:hAnsiTheme="majorHAnsi" w:cstheme="majorHAnsi"/>
          <w:b/>
          <w:bCs/>
        </w:rPr>
        <w:t>…</w:t>
      </w:r>
      <w:r w:rsidR="00AE4F8C">
        <w:rPr>
          <w:rFonts w:asciiTheme="majorHAnsi" w:hAnsiTheme="majorHAnsi" w:cstheme="majorHAnsi"/>
          <w:b/>
          <w:bCs/>
        </w:rPr>
        <w:t>5</w:t>
      </w:r>
    </w:p>
    <w:p w14:paraId="728474F0" w14:textId="20D4BA52" w:rsidR="00C36E72" w:rsidRPr="00185647" w:rsidRDefault="002360A4" w:rsidP="00185647">
      <w:pPr>
        <w:pStyle w:val="ListParagraph"/>
        <w:numPr>
          <w:ilvl w:val="0"/>
          <w:numId w:val="16"/>
        </w:numPr>
        <w:spacing w:before="240"/>
        <w:rPr>
          <w:rFonts w:asciiTheme="majorHAnsi" w:hAnsiTheme="majorHAnsi" w:cstheme="majorHAnsi"/>
          <w:b/>
          <w:bCs/>
        </w:rPr>
      </w:pPr>
      <w:r w:rsidRPr="00185647">
        <w:rPr>
          <w:rFonts w:asciiTheme="majorHAnsi" w:hAnsiTheme="majorHAnsi" w:cstheme="majorHAnsi"/>
          <w:b/>
          <w:bCs/>
        </w:rPr>
        <w:t>Potential Spill Sourc</w:t>
      </w:r>
      <w:r w:rsidR="00185647">
        <w:rPr>
          <w:rFonts w:asciiTheme="majorHAnsi" w:hAnsiTheme="majorHAnsi" w:cstheme="majorHAnsi"/>
          <w:b/>
          <w:bCs/>
        </w:rPr>
        <w:t>e…….</w:t>
      </w:r>
      <w:r w:rsidRPr="00185647">
        <w:rPr>
          <w:rFonts w:asciiTheme="majorHAnsi" w:hAnsiTheme="majorHAnsi" w:cstheme="majorHAnsi"/>
          <w:b/>
          <w:bCs/>
        </w:rPr>
        <w:t>...........................................................................................</w:t>
      </w:r>
      <w:r w:rsidR="00D23FD6" w:rsidRPr="00185647">
        <w:rPr>
          <w:rFonts w:asciiTheme="majorHAnsi" w:hAnsiTheme="majorHAnsi" w:cstheme="majorHAnsi"/>
          <w:b/>
          <w:bCs/>
        </w:rPr>
        <w:t>.</w:t>
      </w:r>
      <w:r w:rsidR="007A16C3" w:rsidRPr="00185647">
        <w:rPr>
          <w:rFonts w:asciiTheme="majorHAnsi" w:hAnsiTheme="majorHAnsi" w:cstheme="majorHAnsi"/>
          <w:b/>
          <w:bCs/>
        </w:rPr>
        <w:t>.</w:t>
      </w:r>
      <w:r w:rsidR="00D23FD6" w:rsidRPr="00185647">
        <w:rPr>
          <w:rFonts w:asciiTheme="majorHAnsi" w:hAnsiTheme="majorHAnsi" w:cstheme="majorHAnsi"/>
          <w:b/>
          <w:bCs/>
        </w:rPr>
        <w:t>.</w:t>
      </w:r>
      <w:r w:rsidR="00185647" w:rsidRPr="00185647">
        <w:rPr>
          <w:rFonts w:asciiTheme="majorHAnsi" w:hAnsiTheme="majorHAnsi" w:cstheme="majorHAnsi"/>
          <w:b/>
          <w:bCs/>
        </w:rPr>
        <w:t>.</w:t>
      </w:r>
      <w:r w:rsidR="00185647">
        <w:rPr>
          <w:rFonts w:asciiTheme="majorHAnsi" w:hAnsiTheme="majorHAnsi" w:cstheme="majorHAnsi"/>
          <w:b/>
          <w:bCs/>
        </w:rPr>
        <w:t>........</w:t>
      </w:r>
      <w:r w:rsidR="007A16C3" w:rsidRPr="00185647">
        <w:rPr>
          <w:rFonts w:asciiTheme="majorHAnsi" w:hAnsiTheme="majorHAnsi" w:cstheme="majorHAnsi"/>
          <w:b/>
          <w:bCs/>
        </w:rPr>
        <w:t>6</w:t>
      </w:r>
    </w:p>
    <w:p w14:paraId="75C534C5" w14:textId="6E8AD7BF" w:rsidR="00C36E72" w:rsidRPr="00185647" w:rsidRDefault="002360A4" w:rsidP="00185647">
      <w:pPr>
        <w:pStyle w:val="ListParagraph"/>
        <w:numPr>
          <w:ilvl w:val="0"/>
          <w:numId w:val="16"/>
        </w:numPr>
        <w:spacing w:before="240"/>
        <w:rPr>
          <w:rFonts w:asciiTheme="majorHAnsi" w:hAnsiTheme="majorHAnsi" w:cstheme="majorHAnsi"/>
          <w:b/>
          <w:bCs/>
        </w:rPr>
      </w:pPr>
      <w:r w:rsidRPr="00185647">
        <w:rPr>
          <w:rFonts w:asciiTheme="majorHAnsi" w:hAnsiTheme="majorHAnsi" w:cstheme="majorHAnsi"/>
          <w:b/>
          <w:bCs/>
        </w:rPr>
        <w:t>Pre-Existing Contamination...............................................................................</w:t>
      </w:r>
      <w:r w:rsidR="004B1F7D" w:rsidRPr="00185647">
        <w:rPr>
          <w:rFonts w:asciiTheme="majorHAnsi" w:hAnsiTheme="majorHAnsi" w:cstheme="majorHAnsi"/>
          <w:b/>
          <w:bCs/>
        </w:rPr>
        <w:t>..</w:t>
      </w:r>
      <w:r w:rsidRPr="00185647">
        <w:rPr>
          <w:rFonts w:asciiTheme="majorHAnsi" w:hAnsiTheme="majorHAnsi" w:cstheme="majorHAnsi"/>
          <w:b/>
          <w:bCs/>
        </w:rPr>
        <w:t>.</w:t>
      </w:r>
      <w:r w:rsidR="00185647" w:rsidRPr="00185647">
        <w:rPr>
          <w:rFonts w:asciiTheme="majorHAnsi" w:hAnsiTheme="majorHAnsi" w:cstheme="majorHAnsi"/>
          <w:b/>
          <w:bCs/>
        </w:rPr>
        <w:t>.</w:t>
      </w:r>
      <w:r w:rsidR="00185647">
        <w:rPr>
          <w:rFonts w:asciiTheme="majorHAnsi" w:hAnsiTheme="majorHAnsi" w:cstheme="majorHAnsi"/>
          <w:b/>
          <w:bCs/>
        </w:rPr>
        <w:t>.................</w:t>
      </w:r>
      <w:r w:rsidR="007A16C3" w:rsidRPr="00185647">
        <w:rPr>
          <w:rFonts w:asciiTheme="majorHAnsi" w:hAnsiTheme="majorHAnsi" w:cstheme="majorHAnsi"/>
          <w:b/>
          <w:bCs/>
        </w:rPr>
        <w:t>7</w:t>
      </w:r>
    </w:p>
    <w:p w14:paraId="4E0CAE1C" w14:textId="5F83AB87" w:rsidR="00C36E72" w:rsidRPr="00185647" w:rsidRDefault="002360A4" w:rsidP="00185647">
      <w:pPr>
        <w:pStyle w:val="ListParagraph"/>
        <w:numPr>
          <w:ilvl w:val="0"/>
          <w:numId w:val="16"/>
        </w:numPr>
        <w:spacing w:before="240"/>
        <w:rPr>
          <w:rFonts w:asciiTheme="majorHAnsi" w:hAnsiTheme="majorHAnsi" w:cstheme="majorHAnsi"/>
          <w:b/>
          <w:bCs/>
        </w:rPr>
      </w:pPr>
      <w:r w:rsidRPr="00185647">
        <w:rPr>
          <w:rFonts w:asciiTheme="majorHAnsi" w:hAnsiTheme="majorHAnsi" w:cstheme="majorHAnsi"/>
          <w:b/>
          <w:bCs/>
        </w:rPr>
        <w:t xml:space="preserve">Spill Prevention and Response Training </w:t>
      </w:r>
      <w:r w:rsidR="00185647" w:rsidRPr="00185647">
        <w:rPr>
          <w:rFonts w:asciiTheme="majorHAnsi" w:hAnsiTheme="majorHAnsi" w:cstheme="majorHAnsi"/>
          <w:b/>
          <w:bCs/>
        </w:rPr>
        <w:t>………..</w:t>
      </w:r>
      <w:r w:rsidRPr="00185647">
        <w:rPr>
          <w:rFonts w:asciiTheme="majorHAnsi" w:hAnsiTheme="majorHAnsi" w:cstheme="majorHAnsi"/>
          <w:b/>
          <w:bCs/>
        </w:rPr>
        <w:t>............................................</w:t>
      </w:r>
      <w:r w:rsidR="004B1F7D" w:rsidRPr="00185647">
        <w:rPr>
          <w:rFonts w:asciiTheme="majorHAnsi" w:hAnsiTheme="majorHAnsi" w:cstheme="majorHAnsi"/>
          <w:b/>
          <w:bCs/>
        </w:rPr>
        <w:t>....</w:t>
      </w:r>
      <w:r w:rsidR="00D23FD6" w:rsidRPr="00185647">
        <w:rPr>
          <w:rFonts w:asciiTheme="majorHAnsi" w:hAnsiTheme="majorHAnsi" w:cstheme="majorHAnsi"/>
          <w:b/>
          <w:bCs/>
        </w:rPr>
        <w:t>..</w:t>
      </w:r>
      <w:r w:rsidR="00185647">
        <w:rPr>
          <w:rFonts w:asciiTheme="majorHAnsi" w:hAnsiTheme="majorHAnsi" w:cstheme="majorHAnsi"/>
          <w:b/>
          <w:bCs/>
        </w:rPr>
        <w:t>....................</w:t>
      </w:r>
      <w:r w:rsidR="007A16C3" w:rsidRPr="00185647">
        <w:rPr>
          <w:rFonts w:asciiTheme="majorHAnsi" w:hAnsiTheme="majorHAnsi" w:cstheme="majorHAnsi"/>
          <w:b/>
          <w:bCs/>
        </w:rPr>
        <w:t>8</w:t>
      </w:r>
    </w:p>
    <w:p w14:paraId="46125E14" w14:textId="419CB393" w:rsidR="00C36E72" w:rsidRPr="00185647" w:rsidRDefault="002360A4" w:rsidP="00185647">
      <w:pPr>
        <w:pStyle w:val="ListParagraph"/>
        <w:numPr>
          <w:ilvl w:val="0"/>
          <w:numId w:val="16"/>
        </w:numPr>
        <w:spacing w:before="240"/>
        <w:rPr>
          <w:rFonts w:asciiTheme="majorHAnsi" w:hAnsiTheme="majorHAnsi" w:cstheme="majorHAnsi"/>
          <w:b/>
          <w:bCs/>
        </w:rPr>
      </w:pPr>
      <w:r w:rsidRPr="00185647">
        <w:rPr>
          <w:rFonts w:asciiTheme="majorHAnsi" w:hAnsiTheme="majorHAnsi" w:cstheme="majorHAnsi"/>
          <w:b/>
          <w:bCs/>
        </w:rPr>
        <w:t>Spill Prevention .................................................................................................................</w:t>
      </w:r>
      <w:r w:rsidR="00D23FD6" w:rsidRPr="00185647">
        <w:rPr>
          <w:rFonts w:asciiTheme="majorHAnsi" w:hAnsiTheme="majorHAnsi" w:cstheme="majorHAnsi"/>
          <w:b/>
          <w:bCs/>
        </w:rPr>
        <w:t>..</w:t>
      </w:r>
      <w:r w:rsidR="00185647">
        <w:rPr>
          <w:rFonts w:asciiTheme="majorHAnsi" w:hAnsiTheme="majorHAnsi" w:cstheme="majorHAnsi"/>
          <w:b/>
          <w:bCs/>
        </w:rPr>
        <w:t>...</w:t>
      </w:r>
      <w:r w:rsidR="007A16C3" w:rsidRPr="00185647">
        <w:rPr>
          <w:rFonts w:asciiTheme="majorHAnsi" w:hAnsiTheme="majorHAnsi" w:cstheme="majorHAnsi"/>
          <w:b/>
          <w:bCs/>
        </w:rPr>
        <w:t>8</w:t>
      </w:r>
    </w:p>
    <w:p w14:paraId="517F2935" w14:textId="76B9DF64" w:rsidR="00C36E72" w:rsidRPr="00185647" w:rsidRDefault="002360A4" w:rsidP="00185647">
      <w:pPr>
        <w:pStyle w:val="ListParagraph"/>
        <w:numPr>
          <w:ilvl w:val="0"/>
          <w:numId w:val="16"/>
        </w:numPr>
        <w:spacing w:before="240"/>
        <w:rPr>
          <w:rFonts w:asciiTheme="majorHAnsi" w:hAnsiTheme="majorHAnsi" w:cstheme="majorHAnsi"/>
          <w:b/>
          <w:bCs/>
        </w:rPr>
      </w:pPr>
      <w:r w:rsidRPr="00185647">
        <w:rPr>
          <w:rFonts w:asciiTheme="majorHAnsi" w:hAnsiTheme="majorHAnsi" w:cstheme="majorHAnsi"/>
          <w:b/>
          <w:bCs/>
        </w:rPr>
        <w:t>Spill Response ..................................................................................................................</w:t>
      </w:r>
      <w:r w:rsidR="001818E8" w:rsidRPr="00185647">
        <w:rPr>
          <w:rFonts w:asciiTheme="majorHAnsi" w:hAnsiTheme="majorHAnsi" w:cstheme="majorHAnsi"/>
          <w:b/>
          <w:bCs/>
        </w:rPr>
        <w:t>..</w:t>
      </w:r>
      <w:r w:rsidR="00185647">
        <w:rPr>
          <w:rFonts w:asciiTheme="majorHAnsi" w:hAnsiTheme="majorHAnsi" w:cstheme="majorHAnsi"/>
          <w:b/>
          <w:bCs/>
        </w:rPr>
        <w:t>..</w:t>
      </w:r>
      <w:r w:rsidR="00D23FD6" w:rsidRPr="00185647">
        <w:rPr>
          <w:rFonts w:asciiTheme="majorHAnsi" w:hAnsiTheme="majorHAnsi" w:cstheme="majorHAnsi"/>
          <w:b/>
          <w:bCs/>
        </w:rPr>
        <w:t>.</w:t>
      </w:r>
      <w:r w:rsidRPr="00185647">
        <w:rPr>
          <w:rFonts w:asciiTheme="majorHAnsi" w:hAnsiTheme="majorHAnsi" w:cstheme="majorHAnsi"/>
          <w:b/>
          <w:bCs/>
        </w:rPr>
        <w:t xml:space="preserve"> </w:t>
      </w:r>
      <w:r w:rsidR="00AE4F8C">
        <w:rPr>
          <w:rFonts w:asciiTheme="majorHAnsi" w:hAnsiTheme="majorHAnsi" w:cstheme="majorHAnsi"/>
          <w:b/>
          <w:bCs/>
        </w:rPr>
        <w:t>10</w:t>
      </w:r>
    </w:p>
    <w:p w14:paraId="60CC84FB" w14:textId="36192D72" w:rsidR="00C36E72" w:rsidRPr="00185647" w:rsidRDefault="002360A4" w:rsidP="00185647">
      <w:pPr>
        <w:pStyle w:val="ListParagraph"/>
        <w:numPr>
          <w:ilvl w:val="0"/>
          <w:numId w:val="16"/>
        </w:numPr>
        <w:spacing w:before="240"/>
        <w:rPr>
          <w:rFonts w:asciiTheme="majorHAnsi" w:hAnsiTheme="majorHAnsi" w:cstheme="majorHAnsi"/>
          <w:b/>
          <w:bCs/>
        </w:rPr>
      </w:pPr>
      <w:r w:rsidRPr="00185647">
        <w:rPr>
          <w:rFonts w:asciiTheme="majorHAnsi" w:hAnsiTheme="majorHAnsi" w:cstheme="majorHAnsi"/>
          <w:b/>
          <w:bCs/>
        </w:rPr>
        <w:t>Project Site Map................................................................................................................</w:t>
      </w:r>
      <w:r w:rsidR="00185647">
        <w:rPr>
          <w:rFonts w:asciiTheme="majorHAnsi" w:hAnsiTheme="majorHAnsi" w:cstheme="majorHAnsi"/>
          <w:b/>
          <w:bCs/>
        </w:rPr>
        <w:t>....</w:t>
      </w:r>
      <w:r w:rsidR="00633861" w:rsidRPr="00185647">
        <w:rPr>
          <w:rFonts w:asciiTheme="majorHAnsi" w:hAnsiTheme="majorHAnsi" w:cstheme="majorHAnsi"/>
          <w:b/>
          <w:bCs/>
        </w:rPr>
        <w:t>.</w:t>
      </w:r>
      <w:r w:rsidR="007A16C3" w:rsidRPr="00185647">
        <w:rPr>
          <w:rFonts w:asciiTheme="majorHAnsi" w:hAnsiTheme="majorHAnsi" w:cstheme="majorHAnsi"/>
          <w:b/>
          <w:bCs/>
        </w:rPr>
        <w:t>1</w:t>
      </w:r>
      <w:r w:rsidR="00776583">
        <w:rPr>
          <w:rFonts w:asciiTheme="majorHAnsi" w:hAnsiTheme="majorHAnsi" w:cstheme="majorHAnsi"/>
          <w:b/>
          <w:bCs/>
        </w:rPr>
        <w:t>3</w:t>
      </w:r>
    </w:p>
    <w:p w14:paraId="268C6978" w14:textId="45893660" w:rsidR="00C36E72" w:rsidRPr="00185647" w:rsidRDefault="002360A4" w:rsidP="00185647">
      <w:pPr>
        <w:pStyle w:val="ListParagraph"/>
        <w:numPr>
          <w:ilvl w:val="0"/>
          <w:numId w:val="16"/>
        </w:numPr>
        <w:spacing w:before="240"/>
        <w:rPr>
          <w:rFonts w:asciiTheme="majorHAnsi" w:hAnsiTheme="majorHAnsi" w:cstheme="majorHAnsi"/>
          <w:b/>
          <w:bCs/>
        </w:rPr>
      </w:pPr>
      <w:r w:rsidRPr="00185647">
        <w:rPr>
          <w:rFonts w:asciiTheme="majorHAnsi" w:hAnsiTheme="majorHAnsi" w:cstheme="majorHAnsi"/>
          <w:b/>
          <w:bCs/>
        </w:rPr>
        <w:t>Spill Report Form(s) .................................................................................................</w:t>
      </w:r>
      <w:r w:rsidR="00633861" w:rsidRPr="00185647">
        <w:rPr>
          <w:rFonts w:asciiTheme="majorHAnsi" w:hAnsiTheme="majorHAnsi" w:cstheme="majorHAnsi"/>
          <w:b/>
          <w:bCs/>
        </w:rPr>
        <w:t>..</w:t>
      </w:r>
      <w:r w:rsidRPr="00185647">
        <w:rPr>
          <w:rFonts w:asciiTheme="majorHAnsi" w:hAnsiTheme="majorHAnsi" w:cstheme="majorHAnsi"/>
          <w:b/>
          <w:bCs/>
        </w:rPr>
        <w:t>.....</w:t>
      </w:r>
      <w:r w:rsidR="001818E8" w:rsidRPr="00185647">
        <w:rPr>
          <w:rFonts w:asciiTheme="majorHAnsi" w:hAnsiTheme="majorHAnsi" w:cstheme="majorHAnsi"/>
          <w:b/>
          <w:bCs/>
        </w:rPr>
        <w:t>.</w:t>
      </w:r>
      <w:r w:rsidRPr="00185647">
        <w:rPr>
          <w:rFonts w:asciiTheme="majorHAnsi" w:hAnsiTheme="majorHAnsi" w:cstheme="majorHAnsi"/>
          <w:b/>
          <w:bCs/>
        </w:rPr>
        <w:t>.</w:t>
      </w:r>
      <w:r w:rsidR="00D23FD6" w:rsidRPr="00185647">
        <w:rPr>
          <w:rFonts w:asciiTheme="majorHAnsi" w:hAnsiTheme="majorHAnsi" w:cstheme="majorHAnsi"/>
          <w:b/>
          <w:bCs/>
        </w:rPr>
        <w:t>.</w:t>
      </w:r>
      <w:r w:rsidR="00185647">
        <w:rPr>
          <w:rFonts w:asciiTheme="majorHAnsi" w:hAnsiTheme="majorHAnsi" w:cstheme="majorHAnsi"/>
          <w:b/>
          <w:bCs/>
        </w:rPr>
        <w:t>....</w:t>
      </w:r>
      <w:r w:rsidR="001818E8" w:rsidRPr="00185647">
        <w:rPr>
          <w:rFonts w:asciiTheme="majorHAnsi" w:hAnsiTheme="majorHAnsi" w:cstheme="majorHAnsi"/>
          <w:b/>
          <w:bCs/>
        </w:rPr>
        <w:t>1</w:t>
      </w:r>
      <w:r w:rsidR="00AE4F8C">
        <w:rPr>
          <w:rFonts w:asciiTheme="majorHAnsi" w:hAnsiTheme="majorHAnsi" w:cstheme="majorHAnsi"/>
          <w:b/>
          <w:bCs/>
        </w:rPr>
        <w:t>3</w:t>
      </w:r>
    </w:p>
    <w:p w14:paraId="28DEC0A7" w14:textId="07D079DE" w:rsidR="00C36E72" w:rsidRPr="00185647" w:rsidRDefault="002360A4" w:rsidP="00185647">
      <w:pPr>
        <w:pStyle w:val="ListParagraph"/>
        <w:numPr>
          <w:ilvl w:val="0"/>
          <w:numId w:val="16"/>
        </w:numPr>
        <w:spacing w:before="240"/>
        <w:rPr>
          <w:rFonts w:asciiTheme="majorHAnsi" w:hAnsiTheme="majorHAnsi" w:cstheme="majorHAnsi"/>
          <w:b/>
          <w:bCs/>
        </w:rPr>
      </w:pPr>
      <w:r w:rsidRPr="00185647">
        <w:rPr>
          <w:rFonts w:asciiTheme="majorHAnsi" w:hAnsiTheme="majorHAnsi" w:cstheme="majorHAnsi"/>
          <w:b/>
          <w:bCs/>
        </w:rPr>
        <w:t>Plan Approval ...........................................................................................................</w:t>
      </w:r>
      <w:r w:rsidR="00633861" w:rsidRPr="00185647">
        <w:rPr>
          <w:rFonts w:asciiTheme="majorHAnsi" w:hAnsiTheme="majorHAnsi" w:cstheme="majorHAnsi"/>
          <w:b/>
          <w:bCs/>
        </w:rPr>
        <w:t>...</w:t>
      </w:r>
      <w:r w:rsidRPr="00185647">
        <w:rPr>
          <w:rFonts w:asciiTheme="majorHAnsi" w:hAnsiTheme="majorHAnsi" w:cstheme="majorHAnsi"/>
          <w:b/>
          <w:bCs/>
        </w:rPr>
        <w:t>....</w:t>
      </w:r>
      <w:r w:rsidR="00185647">
        <w:rPr>
          <w:rFonts w:asciiTheme="majorHAnsi" w:hAnsiTheme="majorHAnsi" w:cstheme="majorHAnsi"/>
          <w:b/>
          <w:bCs/>
        </w:rPr>
        <w:t>.....</w:t>
      </w:r>
      <w:r w:rsidRPr="00185647">
        <w:rPr>
          <w:rFonts w:asciiTheme="majorHAnsi" w:hAnsiTheme="majorHAnsi" w:cstheme="majorHAnsi"/>
          <w:b/>
          <w:bCs/>
        </w:rPr>
        <w:t>..</w:t>
      </w:r>
      <w:r w:rsidR="001818E8" w:rsidRPr="00185647">
        <w:rPr>
          <w:rFonts w:asciiTheme="majorHAnsi" w:hAnsiTheme="majorHAnsi" w:cstheme="majorHAnsi"/>
          <w:b/>
          <w:bCs/>
        </w:rPr>
        <w:t>1</w:t>
      </w:r>
      <w:r w:rsidR="008112C1">
        <w:rPr>
          <w:rFonts w:asciiTheme="majorHAnsi" w:hAnsiTheme="majorHAnsi" w:cstheme="majorHAnsi"/>
          <w:b/>
          <w:bCs/>
        </w:rPr>
        <w:t>4</w:t>
      </w:r>
    </w:p>
    <w:p w14:paraId="5A6E8303" w14:textId="38C19D58" w:rsidR="002360A4" w:rsidRPr="00185647" w:rsidRDefault="002360A4" w:rsidP="00185647">
      <w:pPr>
        <w:pStyle w:val="ListParagraph"/>
        <w:numPr>
          <w:ilvl w:val="0"/>
          <w:numId w:val="16"/>
        </w:numPr>
        <w:spacing w:before="240"/>
        <w:rPr>
          <w:rFonts w:asciiTheme="majorHAnsi" w:hAnsiTheme="majorHAnsi" w:cstheme="majorHAnsi"/>
          <w:b/>
          <w:bCs/>
        </w:rPr>
      </w:pPr>
      <w:r w:rsidRPr="00185647">
        <w:rPr>
          <w:rFonts w:asciiTheme="majorHAnsi" w:hAnsiTheme="majorHAnsi" w:cstheme="majorHAnsi"/>
          <w:b/>
          <w:bCs/>
        </w:rPr>
        <w:t>SPCC Plan Acknowledgement Form (to be signed by all Project personnel) ............</w:t>
      </w:r>
      <w:r w:rsidR="00E6513F" w:rsidRPr="00185647">
        <w:rPr>
          <w:rFonts w:asciiTheme="majorHAnsi" w:hAnsiTheme="majorHAnsi" w:cstheme="majorHAnsi"/>
          <w:b/>
          <w:bCs/>
        </w:rPr>
        <w:t>......</w:t>
      </w:r>
      <w:r w:rsidRPr="00185647">
        <w:rPr>
          <w:rFonts w:asciiTheme="majorHAnsi" w:hAnsiTheme="majorHAnsi" w:cstheme="majorHAnsi"/>
          <w:b/>
          <w:bCs/>
        </w:rPr>
        <w:t>..</w:t>
      </w:r>
      <w:r w:rsidR="007A16C3" w:rsidRPr="00185647">
        <w:rPr>
          <w:rFonts w:asciiTheme="majorHAnsi" w:hAnsiTheme="majorHAnsi" w:cstheme="majorHAnsi"/>
          <w:b/>
          <w:bCs/>
        </w:rPr>
        <w:t>.</w:t>
      </w:r>
      <w:r w:rsidR="00185647">
        <w:rPr>
          <w:rFonts w:asciiTheme="majorHAnsi" w:hAnsiTheme="majorHAnsi" w:cstheme="majorHAnsi"/>
          <w:b/>
          <w:bCs/>
        </w:rPr>
        <w:t>..</w:t>
      </w:r>
      <w:r w:rsidRPr="00185647">
        <w:rPr>
          <w:rFonts w:asciiTheme="majorHAnsi" w:hAnsiTheme="majorHAnsi" w:cstheme="majorHAnsi"/>
          <w:b/>
          <w:bCs/>
        </w:rPr>
        <w:t>1</w:t>
      </w:r>
      <w:r w:rsidR="00AD41FF">
        <w:rPr>
          <w:rFonts w:asciiTheme="majorHAnsi" w:hAnsiTheme="majorHAnsi" w:cstheme="majorHAnsi"/>
          <w:b/>
          <w:bCs/>
        </w:rPr>
        <w:t>5</w:t>
      </w:r>
    </w:p>
    <w:p w14:paraId="3F07D945" w14:textId="0AC0ABCE" w:rsidR="00DF563F" w:rsidRPr="00185647" w:rsidRDefault="002360A4" w:rsidP="00185647">
      <w:pPr>
        <w:pStyle w:val="ListParagraph"/>
        <w:spacing w:before="240"/>
        <w:rPr>
          <w:rFonts w:asciiTheme="majorHAnsi" w:hAnsiTheme="majorHAnsi" w:cstheme="majorHAnsi"/>
          <w:b/>
          <w:bCs/>
        </w:rPr>
      </w:pPr>
      <w:r w:rsidRPr="00185647">
        <w:rPr>
          <w:rFonts w:asciiTheme="majorHAnsi" w:hAnsiTheme="majorHAnsi" w:cstheme="majorHAnsi"/>
          <w:b/>
          <w:bCs/>
        </w:rPr>
        <w:t>APPENDIX A EXAMPLE SPILL REPORT FORM ..............................................................</w:t>
      </w:r>
      <w:r w:rsidR="004B1F7D" w:rsidRPr="00185647">
        <w:rPr>
          <w:rFonts w:asciiTheme="majorHAnsi" w:hAnsiTheme="majorHAnsi" w:cstheme="majorHAnsi"/>
          <w:b/>
          <w:bCs/>
        </w:rPr>
        <w:t>.......</w:t>
      </w:r>
      <w:r w:rsidR="00185647">
        <w:rPr>
          <w:rFonts w:asciiTheme="majorHAnsi" w:hAnsiTheme="majorHAnsi" w:cstheme="majorHAnsi"/>
          <w:b/>
          <w:bCs/>
        </w:rPr>
        <w:t>.............</w:t>
      </w:r>
      <w:r w:rsidR="001818E8" w:rsidRPr="00185647">
        <w:rPr>
          <w:rFonts w:asciiTheme="majorHAnsi" w:hAnsiTheme="majorHAnsi" w:cstheme="majorHAnsi"/>
          <w:b/>
          <w:bCs/>
        </w:rPr>
        <w:t>(1</w:t>
      </w:r>
      <w:r w:rsidR="00AD41FF">
        <w:rPr>
          <w:rFonts w:asciiTheme="majorHAnsi" w:hAnsiTheme="majorHAnsi" w:cstheme="majorHAnsi"/>
          <w:b/>
          <w:bCs/>
        </w:rPr>
        <w:t>6</w:t>
      </w:r>
      <w:r w:rsidR="001818E8" w:rsidRPr="00185647">
        <w:rPr>
          <w:rFonts w:asciiTheme="majorHAnsi" w:hAnsiTheme="majorHAnsi" w:cstheme="majorHAnsi"/>
          <w:b/>
          <w:bCs/>
        </w:rPr>
        <w:t xml:space="preserve">) </w:t>
      </w:r>
      <w:r w:rsidRPr="00185647">
        <w:rPr>
          <w:rFonts w:asciiTheme="majorHAnsi" w:hAnsiTheme="majorHAnsi" w:cstheme="majorHAnsi"/>
          <w:b/>
          <w:bCs/>
        </w:rPr>
        <w:t>A-1</w:t>
      </w:r>
    </w:p>
    <w:p w14:paraId="2B26F2E0" w14:textId="536F85C2" w:rsidR="002360A4" w:rsidRPr="000B3AEC" w:rsidRDefault="00DF563F" w:rsidP="000B3AEC">
      <w:pPr>
        <w:pStyle w:val="Heading2"/>
        <w:rPr>
          <w:b/>
          <w:bCs/>
          <w:sz w:val="28"/>
          <w:szCs w:val="28"/>
        </w:rPr>
      </w:pPr>
      <w:r w:rsidRPr="00185647">
        <w:rPr>
          <w:rFonts w:asciiTheme="minorHAnsi" w:hAnsiTheme="minorHAnsi" w:cstheme="minorHAnsi"/>
          <w:b/>
          <w:bCs/>
        </w:rPr>
        <w:br w:type="page"/>
      </w:r>
      <w:r w:rsidR="002360A4" w:rsidRPr="000B3AEC">
        <w:rPr>
          <w:b/>
          <w:bCs/>
          <w:color w:val="2A7966"/>
          <w:sz w:val="28"/>
          <w:szCs w:val="28"/>
        </w:rPr>
        <w:lastRenderedPageBreak/>
        <w:t>SPCC Plan Implementation Requirements</w:t>
      </w:r>
    </w:p>
    <w:p w14:paraId="61C11346" w14:textId="77777777" w:rsidR="002C5D37" w:rsidRPr="00B066F7" w:rsidRDefault="002C5D37" w:rsidP="00B066F7">
      <w:pPr>
        <w:pStyle w:val="Heading2"/>
        <w:rPr>
          <w:b/>
          <w:bCs/>
          <w:sz w:val="28"/>
          <w:szCs w:val="28"/>
        </w:rPr>
      </w:pPr>
    </w:p>
    <w:p w14:paraId="104047CE" w14:textId="5677347E" w:rsidR="002360A4" w:rsidRPr="0030461A" w:rsidRDefault="002360A4" w:rsidP="00B066F7">
      <w:pPr>
        <w:ind w:left="98"/>
        <w:rPr>
          <w:sz w:val="24"/>
          <w:szCs w:val="24"/>
        </w:rPr>
      </w:pPr>
      <w:r w:rsidRPr="0030461A">
        <w:rPr>
          <w:sz w:val="24"/>
          <w:szCs w:val="24"/>
        </w:rPr>
        <w:t>WSDOT Standard Specification 1-07.15(1) and Project-specific special provisions (if applicable) require a Spill Prevention, Control and Countermeasures Plan (SPCC Plan or Plan) to be developed for each WSDOT project. The SPCC Plan</w:t>
      </w:r>
      <w:r w:rsidR="00FE7D1D" w:rsidRPr="0030461A">
        <w:rPr>
          <w:sz w:val="24"/>
          <w:szCs w:val="24"/>
        </w:rPr>
        <w:t xml:space="preserve"> purpose</w:t>
      </w:r>
      <w:r w:rsidRPr="0030461A">
        <w:rPr>
          <w:sz w:val="24"/>
          <w:szCs w:val="24"/>
        </w:rPr>
        <w:t xml:space="preserve"> is to protect human health and the environment from spills and releases of “hazardous materials,” a generic term WSDOT uses to mean dangerous waste, problem waste, petroleum products, and hazardous substances. The SPCC Plan also address conditions that may be required by Section 3406 of the current International Fire Code, or as approved by the local Fire Marshal.</w:t>
      </w:r>
    </w:p>
    <w:p w14:paraId="0D0F67CE" w14:textId="4EF45866" w:rsidR="002360A4" w:rsidRPr="0030461A" w:rsidRDefault="00BA4158" w:rsidP="00B066F7">
      <w:pPr>
        <w:ind w:left="98"/>
        <w:rPr>
          <w:sz w:val="24"/>
          <w:szCs w:val="24"/>
        </w:rPr>
      </w:pPr>
      <w:r w:rsidRPr="0030461A">
        <w:rPr>
          <w:sz w:val="24"/>
          <w:szCs w:val="24"/>
        </w:rPr>
        <w:t>T</w:t>
      </w:r>
      <w:r w:rsidR="002360A4" w:rsidRPr="0030461A">
        <w:rPr>
          <w:sz w:val="24"/>
          <w:szCs w:val="24"/>
        </w:rPr>
        <w:t xml:space="preserve">he </w:t>
      </w:r>
      <w:r w:rsidR="002360A4" w:rsidRPr="0030461A">
        <w:rPr>
          <w:sz w:val="24"/>
          <w:szCs w:val="24"/>
          <w:highlight w:val="yellow"/>
        </w:rPr>
        <w:t>Prime Contractor</w:t>
      </w:r>
      <w:r w:rsidR="002360A4" w:rsidRPr="0030461A">
        <w:rPr>
          <w:sz w:val="24"/>
          <w:szCs w:val="24"/>
        </w:rPr>
        <w:t xml:space="preserve"> </w:t>
      </w:r>
      <w:r w:rsidRPr="0030461A">
        <w:rPr>
          <w:sz w:val="24"/>
          <w:szCs w:val="24"/>
        </w:rPr>
        <w:t>(</w:t>
      </w:r>
      <w:r w:rsidRPr="0030461A">
        <w:rPr>
          <w:sz w:val="24"/>
          <w:szCs w:val="24"/>
          <w:highlight w:val="yellow"/>
        </w:rPr>
        <w:t>WSDOT Prime Contractor</w:t>
      </w:r>
      <w:r w:rsidRPr="0030461A">
        <w:rPr>
          <w:sz w:val="24"/>
          <w:szCs w:val="24"/>
        </w:rPr>
        <w:t xml:space="preserve">) </w:t>
      </w:r>
      <w:r w:rsidR="002360A4" w:rsidRPr="0030461A">
        <w:rPr>
          <w:sz w:val="24"/>
          <w:szCs w:val="24"/>
        </w:rPr>
        <w:t xml:space="preserve">for </w:t>
      </w:r>
      <w:r w:rsidR="002360A4" w:rsidRPr="0030461A">
        <w:rPr>
          <w:sz w:val="24"/>
          <w:szCs w:val="24"/>
          <w:highlight w:val="yellow"/>
        </w:rPr>
        <w:t>WSDOT Project Name, WSDOT Contract Number</w:t>
      </w:r>
      <w:r w:rsidR="002360A4" w:rsidRPr="0030461A">
        <w:rPr>
          <w:sz w:val="24"/>
          <w:szCs w:val="24"/>
        </w:rPr>
        <w:t xml:space="preserve"> (Project), developed this SPCC Plan to satisfy WSDOT Standard Specification 1-07.15(1) for the Project.</w:t>
      </w:r>
      <w:r w:rsidR="00C36E72" w:rsidRPr="0030461A">
        <w:rPr>
          <w:sz w:val="24"/>
          <w:szCs w:val="24"/>
        </w:rPr>
        <w:t xml:space="preserve">  All </w:t>
      </w:r>
      <w:r w:rsidR="00FE7D1D" w:rsidRPr="0030461A">
        <w:rPr>
          <w:sz w:val="24"/>
          <w:szCs w:val="24"/>
        </w:rPr>
        <w:t>Subcontractors</w:t>
      </w:r>
      <w:r w:rsidR="00C36E72" w:rsidRPr="0030461A">
        <w:rPr>
          <w:sz w:val="24"/>
          <w:szCs w:val="24"/>
        </w:rPr>
        <w:t xml:space="preserve"> need to ensure they accept this plan or </w:t>
      </w:r>
      <w:r w:rsidR="00FE7D1D" w:rsidRPr="0030461A">
        <w:rPr>
          <w:sz w:val="24"/>
          <w:szCs w:val="24"/>
        </w:rPr>
        <w:t>ensure</w:t>
      </w:r>
      <w:r w:rsidR="00C36E72" w:rsidRPr="0030461A">
        <w:rPr>
          <w:sz w:val="24"/>
          <w:szCs w:val="24"/>
        </w:rPr>
        <w:t xml:space="preserve"> provisions in their spill plan </w:t>
      </w:r>
      <w:r w:rsidR="00FE7D1D" w:rsidRPr="0030461A">
        <w:rPr>
          <w:sz w:val="24"/>
          <w:szCs w:val="24"/>
        </w:rPr>
        <w:t>compliment</w:t>
      </w:r>
      <w:r w:rsidR="002B51F2" w:rsidRPr="0030461A">
        <w:rPr>
          <w:sz w:val="24"/>
          <w:szCs w:val="24"/>
        </w:rPr>
        <w:t xml:space="preserve"> </w:t>
      </w:r>
      <w:r w:rsidR="00DF563F" w:rsidRPr="0030461A">
        <w:rPr>
          <w:sz w:val="24"/>
          <w:szCs w:val="24"/>
        </w:rPr>
        <w:t xml:space="preserve">and are consistent with </w:t>
      </w:r>
      <w:r w:rsidR="002B51F2" w:rsidRPr="0030461A">
        <w:rPr>
          <w:sz w:val="24"/>
          <w:szCs w:val="24"/>
        </w:rPr>
        <w:t xml:space="preserve">the provisions in the </w:t>
      </w:r>
      <w:r w:rsidRPr="0030461A">
        <w:rPr>
          <w:sz w:val="24"/>
          <w:szCs w:val="24"/>
          <w:highlight w:val="yellow"/>
        </w:rPr>
        <w:t>WSDOT</w:t>
      </w:r>
      <w:r w:rsidRPr="0030461A">
        <w:rPr>
          <w:sz w:val="24"/>
          <w:szCs w:val="24"/>
        </w:rPr>
        <w:t xml:space="preserve"> </w:t>
      </w:r>
      <w:r w:rsidR="002B51F2" w:rsidRPr="0030461A">
        <w:rPr>
          <w:sz w:val="24"/>
          <w:szCs w:val="24"/>
          <w:highlight w:val="yellow"/>
        </w:rPr>
        <w:t>Prime Contract</w:t>
      </w:r>
      <w:r w:rsidR="002D0E5E" w:rsidRPr="0030461A">
        <w:rPr>
          <w:sz w:val="24"/>
          <w:szCs w:val="24"/>
          <w:highlight w:val="yellow"/>
        </w:rPr>
        <w:t>or’s</w:t>
      </w:r>
      <w:r w:rsidR="00C77153" w:rsidRPr="0030461A">
        <w:rPr>
          <w:sz w:val="24"/>
          <w:szCs w:val="24"/>
        </w:rPr>
        <w:t xml:space="preserve"> approved</w:t>
      </w:r>
      <w:r w:rsidR="002D0E5E" w:rsidRPr="0030461A">
        <w:rPr>
          <w:sz w:val="24"/>
          <w:szCs w:val="24"/>
        </w:rPr>
        <w:t xml:space="preserve"> SPCC</w:t>
      </w:r>
      <w:r w:rsidR="00FE7D1D" w:rsidRPr="0030461A">
        <w:rPr>
          <w:sz w:val="24"/>
          <w:szCs w:val="24"/>
        </w:rPr>
        <w:t xml:space="preserve">. </w:t>
      </w:r>
      <w:r w:rsidR="002B51F2" w:rsidRPr="0030461A">
        <w:rPr>
          <w:sz w:val="24"/>
          <w:szCs w:val="24"/>
        </w:rPr>
        <w:t xml:space="preserve">  </w:t>
      </w:r>
      <w:r w:rsidR="00C36E72" w:rsidRPr="0030461A">
        <w:rPr>
          <w:sz w:val="24"/>
          <w:szCs w:val="24"/>
        </w:rPr>
        <w:t xml:space="preserve"> </w:t>
      </w:r>
    </w:p>
    <w:p w14:paraId="230E05A1" w14:textId="4B6C44D2" w:rsidR="002360A4" w:rsidRPr="0030461A" w:rsidRDefault="002360A4" w:rsidP="00B066F7">
      <w:pPr>
        <w:ind w:left="98"/>
        <w:rPr>
          <w:sz w:val="24"/>
          <w:szCs w:val="24"/>
        </w:rPr>
      </w:pPr>
      <w:r w:rsidRPr="0030461A">
        <w:rPr>
          <w:sz w:val="24"/>
          <w:szCs w:val="24"/>
          <w:highlight w:val="yellow"/>
        </w:rPr>
        <w:t>WSDOT Prime Contractor</w:t>
      </w:r>
      <w:r w:rsidRPr="0030461A">
        <w:rPr>
          <w:sz w:val="24"/>
          <w:szCs w:val="24"/>
        </w:rPr>
        <w:t xml:space="preserve"> shall update this SPCC Plan throughout the Project </w:t>
      </w:r>
      <w:r w:rsidR="006146F3" w:rsidRPr="0030461A">
        <w:rPr>
          <w:sz w:val="24"/>
          <w:szCs w:val="24"/>
        </w:rPr>
        <w:t>to</w:t>
      </w:r>
      <w:r w:rsidRPr="0030461A">
        <w:rPr>
          <w:sz w:val="24"/>
          <w:szCs w:val="24"/>
        </w:rPr>
        <w:t xml:space="preserve"> reflect actual site conditions and practices. </w:t>
      </w:r>
      <w:r w:rsidR="006146F3" w:rsidRPr="0030461A">
        <w:rPr>
          <w:sz w:val="24"/>
          <w:szCs w:val="24"/>
        </w:rPr>
        <w:t xml:space="preserve"> </w:t>
      </w:r>
      <w:r w:rsidRPr="0030461A">
        <w:rPr>
          <w:sz w:val="24"/>
          <w:szCs w:val="24"/>
          <w:highlight w:val="yellow"/>
        </w:rPr>
        <w:t>WSDOT Prime Contractor</w:t>
      </w:r>
      <w:r w:rsidRPr="0030461A">
        <w:rPr>
          <w:sz w:val="24"/>
          <w:szCs w:val="24"/>
        </w:rPr>
        <w:t xml:space="preserve"> shall fully implement this SPCC Plan, as accepted and updated, </w:t>
      </w:r>
      <w:proofErr w:type="gramStart"/>
      <w:r w:rsidRPr="0030461A">
        <w:rPr>
          <w:sz w:val="24"/>
          <w:szCs w:val="24"/>
        </w:rPr>
        <w:t>at all times</w:t>
      </w:r>
      <w:proofErr w:type="gramEnd"/>
      <w:r w:rsidRPr="0030461A">
        <w:rPr>
          <w:sz w:val="24"/>
          <w:szCs w:val="24"/>
        </w:rPr>
        <w:t>.</w:t>
      </w:r>
    </w:p>
    <w:p w14:paraId="510AF599" w14:textId="4801A7D7" w:rsidR="00B066F7" w:rsidRPr="0030461A" w:rsidRDefault="00FE7D1D" w:rsidP="00AD41FF">
      <w:pPr>
        <w:ind w:left="98"/>
        <w:rPr>
          <w:b/>
          <w:bCs/>
          <w:color w:val="2A7966"/>
          <w:sz w:val="24"/>
          <w:szCs w:val="24"/>
        </w:rPr>
      </w:pPr>
      <w:r w:rsidRPr="0030461A">
        <w:rPr>
          <w:b/>
          <w:bCs/>
          <w:color w:val="2A7966"/>
          <w:sz w:val="24"/>
          <w:szCs w:val="24"/>
        </w:rPr>
        <w:t>Note</w:t>
      </w:r>
      <w:r w:rsidR="00505DA0" w:rsidRPr="0030461A">
        <w:rPr>
          <w:b/>
          <w:bCs/>
          <w:color w:val="2A7966"/>
          <w:sz w:val="24"/>
          <w:szCs w:val="24"/>
        </w:rPr>
        <w:t>:</w:t>
      </w:r>
      <w:r w:rsidRPr="0030461A">
        <w:rPr>
          <w:b/>
          <w:bCs/>
          <w:color w:val="2A7966"/>
          <w:sz w:val="24"/>
          <w:szCs w:val="24"/>
        </w:rPr>
        <w:t xml:space="preserve"> </w:t>
      </w:r>
      <w:r w:rsidR="00505DA0" w:rsidRPr="0030461A">
        <w:rPr>
          <w:b/>
          <w:bCs/>
          <w:color w:val="2A7966"/>
          <w:sz w:val="24"/>
          <w:szCs w:val="24"/>
        </w:rPr>
        <w:t>N</w:t>
      </w:r>
      <w:r w:rsidR="002360A4" w:rsidRPr="0030461A">
        <w:rPr>
          <w:b/>
          <w:bCs/>
          <w:color w:val="2A7966"/>
          <w:sz w:val="24"/>
          <w:szCs w:val="24"/>
        </w:rPr>
        <w:t xml:space="preserve">o on-site Project construction activities may commence until WSDOT reviews and accepts this Project-Specific </w:t>
      </w:r>
      <w:r w:rsidR="002360A4" w:rsidRPr="000B3AEC">
        <w:rPr>
          <w:b/>
          <w:bCs/>
          <w:color w:val="2A7966"/>
          <w:sz w:val="24"/>
          <w:szCs w:val="24"/>
        </w:rPr>
        <w:t>SPCC Plan.</w:t>
      </w:r>
    </w:p>
    <w:p w14:paraId="0F0C6A8E" w14:textId="77777777" w:rsidR="002360A4" w:rsidRPr="00B066F7" w:rsidRDefault="002360A4" w:rsidP="00AD41FF">
      <w:pPr>
        <w:pStyle w:val="Heading3"/>
        <w:rPr>
          <w:b/>
          <w:bCs/>
          <w:color w:val="274E45"/>
          <w:sz w:val="28"/>
          <w:szCs w:val="28"/>
        </w:rPr>
      </w:pPr>
      <w:r w:rsidRPr="00B066F7">
        <w:rPr>
          <w:b/>
          <w:bCs/>
          <w:color w:val="274E45"/>
          <w:sz w:val="28"/>
          <w:szCs w:val="28"/>
        </w:rPr>
        <w:t>SPCC Plan Elements</w:t>
      </w:r>
    </w:p>
    <w:p w14:paraId="5FA37187" w14:textId="77777777" w:rsidR="00776583" w:rsidRDefault="00776583" w:rsidP="00AD41FF">
      <w:pPr>
        <w:pStyle w:val="Heading3"/>
        <w:rPr>
          <w:b/>
          <w:bCs/>
          <w:color w:val="2A7966"/>
        </w:rPr>
      </w:pPr>
    </w:p>
    <w:p w14:paraId="6A6074AB" w14:textId="15AB1724" w:rsidR="002360A4" w:rsidRPr="00B066F7" w:rsidRDefault="002360A4" w:rsidP="00AD41FF">
      <w:pPr>
        <w:pStyle w:val="Heading3"/>
        <w:rPr>
          <w:b/>
          <w:bCs/>
          <w:color w:val="2A7966"/>
        </w:rPr>
      </w:pPr>
      <w:r w:rsidRPr="00B066F7">
        <w:rPr>
          <w:b/>
          <w:bCs/>
          <w:color w:val="2A7966"/>
        </w:rPr>
        <w:t>1. Responsible Personnel</w:t>
      </w:r>
    </w:p>
    <w:p w14:paraId="159412F9" w14:textId="524F5AB1" w:rsidR="001F2D36" w:rsidRPr="00AD41FF" w:rsidRDefault="002360A4" w:rsidP="00B066F7">
      <w:pPr>
        <w:ind w:left="720"/>
        <w:rPr>
          <w:sz w:val="24"/>
          <w:szCs w:val="24"/>
        </w:rPr>
      </w:pPr>
      <w:r w:rsidRPr="00AD41FF">
        <w:rPr>
          <w:sz w:val="24"/>
          <w:szCs w:val="24"/>
        </w:rPr>
        <w:t>Table 1.1 identifies the</w:t>
      </w:r>
      <w:r w:rsidR="007455A9" w:rsidRPr="00AD41FF">
        <w:rPr>
          <w:sz w:val="24"/>
          <w:szCs w:val="24"/>
        </w:rPr>
        <w:t xml:space="preserve"> </w:t>
      </w:r>
      <w:r w:rsidR="00643CEC" w:rsidRPr="00AD41FF">
        <w:rPr>
          <w:sz w:val="24"/>
          <w:szCs w:val="24"/>
        </w:rPr>
        <w:t>active name</w:t>
      </w:r>
      <w:r w:rsidRPr="00AD41FF">
        <w:rPr>
          <w:sz w:val="24"/>
          <w:szCs w:val="24"/>
        </w:rPr>
        <w:t>(s), title(s), and</w:t>
      </w:r>
      <w:r w:rsidR="004A0713" w:rsidRPr="00AD41FF">
        <w:rPr>
          <w:sz w:val="24"/>
          <w:szCs w:val="24"/>
        </w:rPr>
        <w:t xml:space="preserve"> the active</w:t>
      </w:r>
      <w:r w:rsidRPr="00AD41FF">
        <w:rPr>
          <w:sz w:val="24"/>
          <w:szCs w:val="24"/>
        </w:rPr>
        <w:t xml:space="preserve"> contact information for the personnel responsible for implementing and updating the SPCC Plan, and for responding to spills</w:t>
      </w:r>
      <w:r w:rsidR="00BA4158" w:rsidRPr="00AD41FF">
        <w:rPr>
          <w:sz w:val="24"/>
          <w:szCs w:val="24"/>
        </w:rPr>
        <w:t>.  I</w:t>
      </w:r>
      <w:r w:rsidRPr="00AD41FF">
        <w:rPr>
          <w:sz w:val="24"/>
          <w:szCs w:val="24"/>
        </w:rPr>
        <w:t>f spill response Subcontractor(s) will be used for spill response (as described in Section 8, Spill Response, below), the Subcontractor(s) company name(s) and contact information are also included in Table 1.1.</w:t>
      </w:r>
      <w:r w:rsidR="00BA4158" w:rsidRPr="00AD41FF">
        <w:rPr>
          <w:sz w:val="24"/>
          <w:szCs w:val="24"/>
        </w:rPr>
        <w:t xml:space="preserve"> Please</w:t>
      </w:r>
      <w:r w:rsidRPr="00AD41FF">
        <w:rPr>
          <w:sz w:val="24"/>
          <w:szCs w:val="24"/>
        </w:rPr>
        <w:t xml:space="preserve"> Complete Table 1.</w:t>
      </w:r>
      <w:r w:rsidR="00BA4158" w:rsidRPr="00AD41FF">
        <w:rPr>
          <w:sz w:val="24"/>
          <w:szCs w:val="24"/>
        </w:rPr>
        <w:t>1</w:t>
      </w:r>
    </w:p>
    <w:p w14:paraId="632F99B1" w14:textId="77777777" w:rsidR="00A61503" w:rsidRDefault="00A61503" w:rsidP="00B066F7">
      <w:pPr>
        <w:ind w:left="720"/>
        <w:rPr>
          <w:b/>
          <w:bCs/>
          <w:sz w:val="24"/>
          <w:szCs w:val="24"/>
        </w:rPr>
      </w:pPr>
    </w:p>
    <w:p w14:paraId="00F07E55" w14:textId="77777777" w:rsidR="00A61503" w:rsidRDefault="00A61503" w:rsidP="002360A4">
      <w:pPr>
        <w:rPr>
          <w:b/>
          <w:bCs/>
          <w:sz w:val="24"/>
          <w:szCs w:val="24"/>
        </w:rPr>
      </w:pPr>
    </w:p>
    <w:p w14:paraId="07803F56" w14:textId="77777777" w:rsidR="00A61503" w:rsidRDefault="00A61503" w:rsidP="002360A4">
      <w:pPr>
        <w:rPr>
          <w:b/>
          <w:bCs/>
          <w:sz w:val="24"/>
          <w:szCs w:val="24"/>
        </w:rPr>
      </w:pPr>
    </w:p>
    <w:p w14:paraId="53ED9DF1" w14:textId="77777777" w:rsidR="00A61503" w:rsidRDefault="00A61503" w:rsidP="002360A4">
      <w:pPr>
        <w:rPr>
          <w:b/>
          <w:bCs/>
          <w:sz w:val="24"/>
          <w:szCs w:val="24"/>
        </w:rPr>
      </w:pPr>
    </w:p>
    <w:p w14:paraId="5D38226A" w14:textId="77777777" w:rsidR="00633861" w:rsidRDefault="00633861" w:rsidP="002360A4">
      <w:pPr>
        <w:rPr>
          <w:b/>
          <w:bCs/>
          <w:sz w:val="24"/>
          <w:szCs w:val="24"/>
        </w:rPr>
      </w:pPr>
    </w:p>
    <w:p w14:paraId="7A23C4A9" w14:textId="77777777" w:rsidR="00A61503" w:rsidRDefault="00A61503" w:rsidP="002360A4">
      <w:pPr>
        <w:rPr>
          <w:b/>
          <w:bCs/>
          <w:sz w:val="24"/>
          <w:szCs w:val="24"/>
        </w:rPr>
      </w:pPr>
    </w:p>
    <w:p w14:paraId="74FEF251" w14:textId="77777777" w:rsidR="00776583" w:rsidRDefault="00776583" w:rsidP="002360A4">
      <w:pPr>
        <w:rPr>
          <w:b/>
          <w:bCs/>
          <w:sz w:val="24"/>
          <w:szCs w:val="24"/>
        </w:rPr>
      </w:pPr>
    </w:p>
    <w:p w14:paraId="780D3AAE" w14:textId="3EC72D5B" w:rsidR="002360A4" w:rsidRPr="0030461A" w:rsidRDefault="002360A4" w:rsidP="002360A4">
      <w:pPr>
        <w:rPr>
          <w:sz w:val="24"/>
          <w:szCs w:val="24"/>
        </w:rPr>
      </w:pPr>
      <w:r w:rsidRPr="0030461A">
        <w:rPr>
          <w:b/>
          <w:bCs/>
          <w:sz w:val="24"/>
          <w:szCs w:val="24"/>
        </w:rPr>
        <w:lastRenderedPageBreak/>
        <w:t>Table 1</w:t>
      </w:r>
      <w:r w:rsidR="004A0713" w:rsidRPr="0030461A">
        <w:rPr>
          <w:b/>
          <w:bCs/>
          <w:sz w:val="24"/>
          <w:szCs w:val="24"/>
        </w:rPr>
        <w:t>.1</w:t>
      </w:r>
      <w:r w:rsidRPr="0030461A">
        <w:rPr>
          <w:b/>
          <w:bCs/>
          <w:sz w:val="24"/>
          <w:szCs w:val="24"/>
        </w:rPr>
        <w:t xml:space="preserve"> Responsible Personnel</w:t>
      </w:r>
    </w:p>
    <w:tbl>
      <w:tblPr>
        <w:tblStyle w:val="TableGrid"/>
        <w:tblW w:w="0" w:type="auto"/>
        <w:tblLook w:val="04A0" w:firstRow="1" w:lastRow="0" w:firstColumn="1" w:lastColumn="0" w:noHBand="0" w:noVBand="1"/>
      </w:tblPr>
      <w:tblGrid>
        <w:gridCol w:w="3446"/>
        <w:gridCol w:w="2389"/>
        <w:gridCol w:w="3515"/>
      </w:tblGrid>
      <w:tr w:rsidR="00136C16" w:rsidRPr="0030461A" w14:paraId="02DFAD08" w14:textId="77777777" w:rsidTr="00C07B75">
        <w:tc>
          <w:tcPr>
            <w:tcW w:w="5035" w:type="dxa"/>
          </w:tcPr>
          <w:p w14:paraId="544037A5" w14:textId="5CCD8787" w:rsidR="00136C16" w:rsidRPr="00AD41FF" w:rsidRDefault="00136C16" w:rsidP="002360A4">
            <w:pPr>
              <w:rPr>
                <w:b/>
                <w:bCs/>
              </w:rPr>
            </w:pPr>
            <w:r w:rsidRPr="00AD41FF">
              <w:rPr>
                <w:b/>
                <w:bCs/>
              </w:rPr>
              <w:t>Responsibility</w:t>
            </w:r>
          </w:p>
        </w:tc>
        <w:tc>
          <w:tcPr>
            <w:tcW w:w="3420" w:type="dxa"/>
          </w:tcPr>
          <w:p w14:paraId="3EA385CA" w14:textId="5F1A32F7" w:rsidR="00136C16" w:rsidRPr="00AD41FF" w:rsidRDefault="00136C16" w:rsidP="002360A4">
            <w:pPr>
              <w:rPr>
                <w:b/>
                <w:bCs/>
              </w:rPr>
            </w:pPr>
            <w:r w:rsidRPr="00AD41FF">
              <w:rPr>
                <w:b/>
                <w:bCs/>
              </w:rPr>
              <w:t>Name</w:t>
            </w:r>
            <w:r w:rsidR="00BA4C91" w:rsidRPr="00AD41FF">
              <w:rPr>
                <w:b/>
                <w:bCs/>
              </w:rPr>
              <w:t>, Company,</w:t>
            </w:r>
            <w:r w:rsidRPr="00AD41FF">
              <w:rPr>
                <w:b/>
                <w:bCs/>
              </w:rPr>
              <w:t xml:space="preserve"> and</w:t>
            </w:r>
            <w:r w:rsidR="00BA4C91" w:rsidRPr="00AD41FF">
              <w:rPr>
                <w:b/>
                <w:bCs/>
              </w:rPr>
              <w:t xml:space="preserve"> Position</w:t>
            </w:r>
            <w:r w:rsidRPr="00AD41FF">
              <w:rPr>
                <w:b/>
                <w:bCs/>
              </w:rPr>
              <w:t xml:space="preserve"> Title</w:t>
            </w:r>
          </w:p>
        </w:tc>
        <w:tc>
          <w:tcPr>
            <w:tcW w:w="5310" w:type="dxa"/>
          </w:tcPr>
          <w:p w14:paraId="22506FD9" w14:textId="33317E0F" w:rsidR="00136C16" w:rsidRPr="00AD41FF" w:rsidRDefault="00136C16" w:rsidP="002360A4">
            <w:pPr>
              <w:rPr>
                <w:b/>
                <w:bCs/>
              </w:rPr>
            </w:pPr>
            <w:r w:rsidRPr="00AD41FF">
              <w:rPr>
                <w:b/>
                <w:bCs/>
              </w:rPr>
              <w:t>Contact Information</w:t>
            </w:r>
          </w:p>
        </w:tc>
      </w:tr>
      <w:tr w:rsidR="00136C16" w:rsidRPr="0030461A" w14:paraId="0D6EDF9E" w14:textId="77777777" w:rsidTr="00C07B75">
        <w:trPr>
          <w:trHeight w:val="818"/>
        </w:trPr>
        <w:tc>
          <w:tcPr>
            <w:tcW w:w="5035" w:type="dxa"/>
          </w:tcPr>
          <w:p w14:paraId="59FDAD2C" w14:textId="41B9596D" w:rsidR="00136C16" w:rsidRPr="00AD41FF" w:rsidRDefault="00136C16" w:rsidP="002360A4">
            <w:r w:rsidRPr="00AD41FF">
              <w:t>Implementing and updating SPCC Plan (primary contact person):</w:t>
            </w:r>
          </w:p>
        </w:tc>
        <w:tc>
          <w:tcPr>
            <w:tcW w:w="3420" w:type="dxa"/>
          </w:tcPr>
          <w:p w14:paraId="73E963B3" w14:textId="77777777" w:rsidR="00136C16" w:rsidRPr="00AD41FF" w:rsidRDefault="00136C16" w:rsidP="002360A4"/>
        </w:tc>
        <w:tc>
          <w:tcPr>
            <w:tcW w:w="5310" w:type="dxa"/>
          </w:tcPr>
          <w:p w14:paraId="1FE692AF" w14:textId="5871A793" w:rsidR="00BA4C91" w:rsidRPr="00AD41FF" w:rsidRDefault="00BA4C91" w:rsidP="00BA4C91">
            <w:r w:rsidRPr="00AD41FF">
              <w:t xml:space="preserve">Office Phone: </w:t>
            </w:r>
          </w:p>
          <w:p w14:paraId="6B95FBFE" w14:textId="77777777" w:rsidR="00BA4C91" w:rsidRPr="00AD41FF" w:rsidRDefault="00BA4C91" w:rsidP="00BA4C91">
            <w:r w:rsidRPr="00AD41FF">
              <w:t>Cell Phone:</w:t>
            </w:r>
          </w:p>
          <w:p w14:paraId="5BA2BE64" w14:textId="46ED793F" w:rsidR="00136C16" w:rsidRPr="00AD41FF" w:rsidRDefault="00BA4C91" w:rsidP="002360A4">
            <w:r w:rsidRPr="00AD41FF">
              <w:t>Email:</w:t>
            </w:r>
          </w:p>
        </w:tc>
      </w:tr>
      <w:tr w:rsidR="00136C16" w:rsidRPr="0030461A" w14:paraId="0634EDA7" w14:textId="77777777" w:rsidTr="00C07B75">
        <w:tc>
          <w:tcPr>
            <w:tcW w:w="5035" w:type="dxa"/>
          </w:tcPr>
          <w:p w14:paraId="6C08332C" w14:textId="77777777" w:rsidR="00BA4C91" w:rsidRPr="00AD41FF" w:rsidRDefault="00BA4C91" w:rsidP="00BA4C91">
            <w:r w:rsidRPr="00AD41FF">
              <w:t>Implementing and updating SPCC Plan (secondary Contact person):</w:t>
            </w:r>
          </w:p>
          <w:p w14:paraId="71856957" w14:textId="77777777" w:rsidR="00136C16" w:rsidRPr="00AD41FF" w:rsidRDefault="00136C16" w:rsidP="002360A4"/>
        </w:tc>
        <w:tc>
          <w:tcPr>
            <w:tcW w:w="3420" w:type="dxa"/>
          </w:tcPr>
          <w:p w14:paraId="2627309C" w14:textId="77777777" w:rsidR="00136C16" w:rsidRPr="00AD41FF" w:rsidRDefault="00136C16" w:rsidP="002360A4"/>
        </w:tc>
        <w:tc>
          <w:tcPr>
            <w:tcW w:w="5310" w:type="dxa"/>
          </w:tcPr>
          <w:p w14:paraId="57424518" w14:textId="494605F9" w:rsidR="00BA4C91" w:rsidRPr="00AD41FF" w:rsidRDefault="00BA4C91" w:rsidP="00BA4C91">
            <w:r w:rsidRPr="00AD41FF">
              <w:t xml:space="preserve">Office Phone: </w:t>
            </w:r>
          </w:p>
          <w:p w14:paraId="2461952B" w14:textId="77777777" w:rsidR="00BA4C91" w:rsidRPr="00AD41FF" w:rsidRDefault="00BA4C91" w:rsidP="00BA4C91">
            <w:r w:rsidRPr="00AD41FF">
              <w:t>Cell Phone:</w:t>
            </w:r>
          </w:p>
          <w:p w14:paraId="488089D8" w14:textId="1F514280" w:rsidR="00136C16" w:rsidRPr="00AD41FF" w:rsidRDefault="00BA4C91" w:rsidP="002360A4">
            <w:r w:rsidRPr="00AD41FF">
              <w:t>Email:</w:t>
            </w:r>
          </w:p>
        </w:tc>
      </w:tr>
      <w:tr w:rsidR="00136C16" w:rsidRPr="0030461A" w14:paraId="53921113" w14:textId="77777777" w:rsidTr="00C07B75">
        <w:tc>
          <w:tcPr>
            <w:tcW w:w="5035" w:type="dxa"/>
          </w:tcPr>
          <w:p w14:paraId="378DCC67" w14:textId="0F700108" w:rsidR="00136C16" w:rsidRPr="00AD41FF" w:rsidRDefault="004A0713" w:rsidP="002360A4">
            <w:r w:rsidRPr="00AD41FF">
              <w:t>On-Site Spill Responder (primary contact person)</w:t>
            </w:r>
          </w:p>
        </w:tc>
        <w:tc>
          <w:tcPr>
            <w:tcW w:w="3420" w:type="dxa"/>
          </w:tcPr>
          <w:p w14:paraId="55E74FC0" w14:textId="77777777" w:rsidR="00136C16" w:rsidRPr="00AD41FF" w:rsidRDefault="00136C16" w:rsidP="002360A4"/>
        </w:tc>
        <w:tc>
          <w:tcPr>
            <w:tcW w:w="5310" w:type="dxa"/>
          </w:tcPr>
          <w:p w14:paraId="7A5DAE0E" w14:textId="77777777" w:rsidR="00BA4C91" w:rsidRPr="00AD41FF" w:rsidRDefault="00BA4C91" w:rsidP="00BA4C91">
            <w:r w:rsidRPr="00AD41FF">
              <w:t xml:space="preserve">Office Phone: </w:t>
            </w:r>
          </w:p>
          <w:p w14:paraId="6DC9D720" w14:textId="056D4EB8" w:rsidR="00F0249E" w:rsidRPr="00AD41FF" w:rsidRDefault="00BA4C91" w:rsidP="00BA4C91">
            <w:r w:rsidRPr="00AD41FF">
              <w:t>Cell Phone:</w:t>
            </w:r>
          </w:p>
          <w:p w14:paraId="25EB6BC4" w14:textId="0B70EF76" w:rsidR="00136C16" w:rsidRPr="00AD41FF" w:rsidRDefault="00BA4C91" w:rsidP="002360A4">
            <w:r w:rsidRPr="00AD41FF">
              <w:t>Email:</w:t>
            </w:r>
          </w:p>
        </w:tc>
      </w:tr>
      <w:tr w:rsidR="00136C16" w:rsidRPr="0030461A" w14:paraId="48B81F5D" w14:textId="77777777" w:rsidTr="00C07B75">
        <w:tc>
          <w:tcPr>
            <w:tcW w:w="5035" w:type="dxa"/>
          </w:tcPr>
          <w:p w14:paraId="25A5DBB2" w14:textId="24E261BD" w:rsidR="004A0713" w:rsidRPr="00AD41FF" w:rsidRDefault="004A0713" w:rsidP="002360A4">
            <w:r w:rsidRPr="00AD41FF">
              <w:t>On-Site Spill Responder (secondary contact person)</w:t>
            </w:r>
          </w:p>
        </w:tc>
        <w:tc>
          <w:tcPr>
            <w:tcW w:w="3420" w:type="dxa"/>
          </w:tcPr>
          <w:p w14:paraId="66EA14AD" w14:textId="77777777" w:rsidR="00136C16" w:rsidRPr="00AD41FF" w:rsidRDefault="00136C16" w:rsidP="002360A4"/>
        </w:tc>
        <w:tc>
          <w:tcPr>
            <w:tcW w:w="5310" w:type="dxa"/>
          </w:tcPr>
          <w:p w14:paraId="0BD64245" w14:textId="77777777" w:rsidR="00BA4C91" w:rsidRPr="00AD41FF" w:rsidRDefault="00BA4C91" w:rsidP="00BA4C91">
            <w:r w:rsidRPr="00AD41FF">
              <w:t xml:space="preserve">Office Phone: </w:t>
            </w:r>
          </w:p>
          <w:p w14:paraId="35B8FDA6" w14:textId="113E5506" w:rsidR="00BA4C91" w:rsidRPr="00AD41FF" w:rsidRDefault="00BA4C91" w:rsidP="00BA4C91">
            <w:r w:rsidRPr="00AD41FF">
              <w:t>Cell Phone:</w:t>
            </w:r>
          </w:p>
          <w:p w14:paraId="3D2828F5" w14:textId="069F35DF" w:rsidR="00136C16" w:rsidRPr="00AD41FF" w:rsidRDefault="00BA4C91" w:rsidP="002360A4">
            <w:r w:rsidRPr="00AD41FF">
              <w:t>Email:</w:t>
            </w:r>
          </w:p>
        </w:tc>
      </w:tr>
    </w:tbl>
    <w:p w14:paraId="66F476DE" w14:textId="0290BFCC" w:rsidR="002C5D37" w:rsidRDefault="002360A4" w:rsidP="002360A4">
      <w:pPr>
        <w:rPr>
          <w:sz w:val="24"/>
          <w:szCs w:val="24"/>
        </w:rPr>
      </w:pPr>
      <w:r w:rsidRPr="0030461A">
        <w:rPr>
          <w:sz w:val="24"/>
          <w:szCs w:val="24"/>
        </w:rPr>
        <w:t>(delete this line if n</w:t>
      </w:r>
      <w:r w:rsidR="00BA4158" w:rsidRPr="0030461A">
        <w:rPr>
          <w:sz w:val="24"/>
          <w:szCs w:val="24"/>
        </w:rPr>
        <w:t>ot</w:t>
      </w:r>
      <w:r w:rsidR="00466E5A" w:rsidRPr="0030461A">
        <w:rPr>
          <w:sz w:val="24"/>
          <w:szCs w:val="24"/>
        </w:rPr>
        <w:t xml:space="preserve"> </w:t>
      </w:r>
      <w:r w:rsidRPr="0030461A">
        <w:rPr>
          <w:sz w:val="24"/>
          <w:szCs w:val="24"/>
        </w:rPr>
        <w:t>applicable; add lines</w:t>
      </w:r>
      <w:r w:rsidR="00BA4158" w:rsidRPr="0030461A">
        <w:rPr>
          <w:sz w:val="24"/>
          <w:szCs w:val="24"/>
        </w:rPr>
        <w:t xml:space="preserve"> as appropriate</w:t>
      </w:r>
      <w:r w:rsidRPr="0030461A">
        <w:rPr>
          <w:sz w:val="24"/>
          <w:szCs w:val="24"/>
        </w:rPr>
        <w:t xml:space="preserve"> if</w:t>
      </w:r>
      <w:r w:rsidR="00466E5A" w:rsidRPr="0030461A">
        <w:rPr>
          <w:sz w:val="24"/>
          <w:szCs w:val="24"/>
        </w:rPr>
        <w:t xml:space="preserve"> </w:t>
      </w:r>
      <w:r w:rsidRPr="0030461A">
        <w:rPr>
          <w:sz w:val="24"/>
          <w:szCs w:val="24"/>
        </w:rPr>
        <w:t>more than one</w:t>
      </w:r>
      <w:r w:rsidR="00466E5A" w:rsidRPr="0030461A">
        <w:rPr>
          <w:sz w:val="24"/>
          <w:szCs w:val="24"/>
        </w:rPr>
        <w:t xml:space="preserve"> </w:t>
      </w:r>
      <w:r w:rsidRPr="0030461A">
        <w:rPr>
          <w:sz w:val="24"/>
          <w:szCs w:val="24"/>
        </w:rPr>
        <w:t xml:space="preserve">Subcontractor will be used)  </w:t>
      </w:r>
    </w:p>
    <w:p w14:paraId="3B967248" w14:textId="77777777" w:rsidR="00776583" w:rsidRPr="0030461A" w:rsidRDefault="00776583" w:rsidP="002360A4">
      <w:pPr>
        <w:rPr>
          <w:sz w:val="24"/>
          <w:szCs w:val="24"/>
        </w:rPr>
      </w:pPr>
    </w:p>
    <w:p w14:paraId="04CA0482" w14:textId="76592310" w:rsidR="002360A4" w:rsidRPr="00B066F7" w:rsidRDefault="002360A4" w:rsidP="00B066F7">
      <w:pPr>
        <w:pStyle w:val="Heading3"/>
        <w:rPr>
          <w:b/>
          <w:bCs/>
          <w:color w:val="2A7966"/>
        </w:rPr>
      </w:pPr>
      <w:r w:rsidRPr="00B066F7">
        <w:rPr>
          <w:b/>
          <w:bCs/>
          <w:color w:val="2A7966"/>
        </w:rPr>
        <w:t>2. Spill Reporting</w:t>
      </w:r>
    </w:p>
    <w:p w14:paraId="0C879D2F" w14:textId="26F73861" w:rsidR="00FE7D1D" w:rsidRPr="0030461A" w:rsidRDefault="002360A4" w:rsidP="002360A4">
      <w:pPr>
        <w:rPr>
          <w:sz w:val="24"/>
          <w:szCs w:val="24"/>
        </w:rPr>
      </w:pPr>
      <w:r w:rsidRPr="0030461A">
        <w:rPr>
          <w:sz w:val="24"/>
          <w:szCs w:val="24"/>
        </w:rPr>
        <w:t xml:space="preserve">In the event of a spill, </w:t>
      </w:r>
      <w:r w:rsidRPr="0030461A">
        <w:rPr>
          <w:sz w:val="24"/>
          <w:szCs w:val="24"/>
          <w:highlight w:val="yellow"/>
        </w:rPr>
        <w:t>WSDOT Prime Contractor</w:t>
      </w:r>
      <w:r w:rsidRPr="0030461A">
        <w:rPr>
          <w:sz w:val="24"/>
          <w:szCs w:val="24"/>
        </w:rPr>
        <w:t xml:space="preserve"> shall</w:t>
      </w:r>
      <w:r w:rsidR="00FE7D1D" w:rsidRPr="0030461A">
        <w:rPr>
          <w:sz w:val="24"/>
          <w:szCs w:val="24"/>
        </w:rPr>
        <w:t xml:space="preserve"> immediately notify</w:t>
      </w:r>
      <w:r w:rsidRPr="0030461A">
        <w:rPr>
          <w:sz w:val="24"/>
          <w:szCs w:val="24"/>
        </w:rPr>
        <w:t xml:space="preserve"> the WSDOT Project Engineer and shall notify the Federal, State, and Local Agencies listed in </w:t>
      </w:r>
      <w:r w:rsidR="000337EA" w:rsidRPr="0030461A">
        <w:rPr>
          <w:sz w:val="24"/>
          <w:szCs w:val="24"/>
        </w:rPr>
        <w:t>Figure</w:t>
      </w:r>
      <w:r w:rsidRPr="0030461A">
        <w:rPr>
          <w:sz w:val="24"/>
          <w:szCs w:val="24"/>
        </w:rPr>
        <w:t xml:space="preserve"> 2</w:t>
      </w:r>
      <w:r w:rsidR="00B90A60" w:rsidRPr="0030461A">
        <w:rPr>
          <w:sz w:val="24"/>
          <w:szCs w:val="24"/>
        </w:rPr>
        <w:t>.1</w:t>
      </w:r>
      <w:r w:rsidRPr="0030461A">
        <w:rPr>
          <w:sz w:val="24"/>
          <w:szCs w:val="24"/>
        </w:rPr>
        <w:t xml:space="preserve">. </w:t>
      </w:r>
      <w:r w:rsidR="003C7A2A" w:rsidRPr="0030461A">
        <w:rPr>
          <w:sz w:val="24"/>
          <w:szCs w:val="24"/>
        </w:rPr>
        <w:t xml:space="preserve">The </w:t>
      </w:r>
      <w:r w:rsidRPr="0030461A">
        <w:rPr>
          <w:sz w:val="24"/>
          <w:szCs w:val="24"/>
        </w:rPr>
        <w:t xml:space="preserve">WSDOT Prime Contractor will also notify the WSDOT Project Chief Inspector. </w:t>
      </w:r>
    </w:p>
    <w:p w14:paraId="1D77A502" w14:textId="66A6BCC6" w:rsidR="002360A4" w:rsidRPr="0030461A" w:rsidRDefault="002360A4" w:rsidP="002360A4">
      <w:pPr>
        <w:rPr>
          <w:sz w:val="24"/>
          <w:szCs w:val="24"/>
        </w:rPr>
      </w:pPr>
      <w:r w:rsidRPr="0030461A">
        <w:rPr>
          <w:sz w:val="24"/>
          <w:szCs w:val="24"/>
        </w:rPr>
        <w:t xml:space="preserve"> Regulatory Reporting Requirements Flow Chart</w:t>
      </w:r>
    </w:p>
    <w:p w14:paraId="574654B7" w14:textId="1A84097D" w:rsidR="00AD41FF" w:rsidRDefault="000337EA" w:rsidP="00AD41FF">
      <w:pPr>
        <w:rPr>
          <w:sz w:val="24"/>
          <w:szCs w:val="24"/>
        </w:rPr>
      </w:pPr>
      <w:r w:rsidRPr="0030461A">
        <w:rPr>
          <w:sz w:val="24"/>
          <w:szCs w:val="24"/>
        </w:rPr>
        <w:t>Figure</w:t>
      </w:r>
      <w:r w:rsidR="002360A4" w:rsidRPr="0030461A">
        <w:rPr>
          <w:sz w:val="24"/>
          <w:szCs w:val="24"/>
        </w:rPr>
        <w:t xml:space="preserve"> 2</w:t>
      </w:r>
      <w:r w:rsidR="00B90A60" w:rsidRPr="0030461A">
        <w:rPr>
          <w:sz w:val="24"/>
          <w:szCs w:val="24"/>
        </w:rPr>
        <w:t>.1</w:t>
      </w:r>
      <w:r w:rsidR="002360A4" w:rsidRPr="0030461A">
        <w:rPr>
          <w:sz w:val="24"/>
          <w:szCs w:val="24"/>
        </w:rPr>
        <w:t xml:space="preserve"> Project-Specific Federal, State, and Local Agencies to be Notified in the Event of a Spill</w:t>
      </w:r>
      <w:r w:rsidR="003C7A2A" w:rsidRPr="0030461A">
        <w:rPr>
          <w:sz w:val="24"/>
          <w:szCs w:val="24"/>
        </w:rPr>
        <w:t>/Releas</w:t>
      </w:r>
      <w:r w:rsidR="00AD41FF">
        <w:rPr>
          <w:sz w:val="24"/>
          <w:szCs w:val="24"/>
        </w:rPr>
        <w:t>e.</w:t>
      </w:r>
    </w:p>
    <w:p w14:paraId="228F127A" w14:textId="77777777" w:rsidR="0086299B" w:rsidRDefault="0086299B" w:rsidP="00AD41FF">
      <w:pPr>
        <w:rPr>
          <w:sz w:val="24"/>
          <w:szCs w:val="24"/>
        </w:rPr>
      </w:pPr>
    </w:p>
    <w:p w14:paraId="44A5F739" w14:textId="77777777" w:rsidR="0086299B" w:rsidRDefault="0086299B" w:rsidP="00AD41FF">
      <w:pPr>
        <w:rPr>
          <w:sz w:val="24"/>
          <w:szCs w:val="24"/>
        </w:rPr>
      </w:pPr>
    </w:p>
    <w:p w14:paraId="5494591A" w14:textId="77777777" w:rsidR="0086299B" w:rsidRDefault="0086299B" w:rsidP="00AD41FF">
      <w:pPr>
        <w:rPr>
          <w:sz w:val="24"/>
          <w:szCs w:val="24"/>
        </w:rPr>
      </w:pPr>
    </w:p>
    <w:p w14:paraId="415A0A54" w14:textId="77777777" w:rsidR="0086299B" w:rsidRDefault="0086299B" w:rsidP="00AD41FF">
      <w:pPr>
        <w:rPr>
          <w:sz w:val="24"/>
          <w:szCs w:val="24"/>
        </w:rPr>
      </w:pPr>
    </w:p>
    <w:p w14:paraId="7B7EA289" w14:textId="77777777" w:rsidR="0086299B" w:rsidRDefault="0086299B" w:rsidP="00AD41FF">
      <w:pPr>
        <w:rPr>
          <w:sz w:val="24"/>
          <w:szCs w:val="24"/>
        </w:rPr>
      </w:pPr>
    </w:p>
    <w:p w14:paraId="3FF8FBA8" w14:textId="77777777" w:rsidR="0086299B" w:rsidRDefault="0086299B" w:rsidP="00AD41FF">
      <w:pPr>
        <w:rPr>
          <w:sz w:val="24"/>
          <w:szCs w:val="24"/>
        </w:rPr>
      </w:pPr>
    </w:p>
    <w:p w14:paraId="6C8C2ABE" w14:textId="77777777" w:rsidR="0086299B" w:rsidRDefault="0086299B" w:rsidP="00AD41FF">
      <w:pPr>
        <w:rPr>
          <w:sz w:val="24"/>
          <w:szCs w:val="24"/>
        </w:rPr>
      </w:pPr>
    </w:p>
    <w:p w14:paraId="2B3CDC7A" w14:textId="77777777" w:rsidR="0086299B" w:rsidRDefault="0086299B" w:rsidP="00AD41FF">
      <w:pPr>
        <w:rPr>
          <w:sz w:val="24"/>
          <w:szCs w:val="24"/>
        </w:rPr>
      </w:pPr>
    </w:p>
    <w:p w14:paraId="191632E8" w14:textId="77777777" w:rsidR="0086299B" w:rsidRDefault="0086299B" w:rsidP="00AD41FF">
      <w:pPr>
        <w:rPr>
          <w:sz w:val="24"/>
          <w:szCs w:val="24"/>
        </w:rPr>
      </w:pPr>
    </w:p>
    <w:p w14:paraId="4E0D10BD" w14:textId="77777777" w:rsidR="00776583" w:rsidRDefault="00776583" w:rsidP="00AD41FF">
      <w:pPr>
        <w:rPr>
          <w:sz w:val="24"/>
          <w:szCs w:val="24"/>
        </w:rPr>
      </w:pPr>
    </w:p>
    <w:p w14:paraId="59FE9830" w14:textId="73A2F7E5" w:rsidR="0086299B" w:rsidRPr="00AD41FF" w:rsidRDefault="0086299B" w:rsidP="00AD41FF">
      <w:pPr>
        <w:rPr>
          <w:sz w:val="24"/>
          <w:szCs w:val="24"/>
        </w:rPr>
      </w:pPr>
      <w:r w:rsidRPr="002C5D37">
        <w:rPr>
          <w:b/>
          <w:bCs/>
          <w:color w:val="2A7966"/>
          <w:sz w:val="24"/>
          <w:szCs w:val="24"/>
        </w:rPr>
        <w:lastRenderedPageBreak/>
        <w:t>3. SPCC Flowchar</w:t>
      </w:r>
      <w:r>
        <w:rPr>
          <w:b/>
          <w:bCs/>
          <w:color w:val="2A7966"/>
        </w:rPr>
        <w:t>t</w:t>
      </w:r>
    </w:p>
    <w:p w14:paraId="2CFBF0A9" w14:textId="04FC1BF2" w:rsidR="0086299B" w:rsidRDefault="00AD41FF" w:rsidP="008A5417">
      <w:pPr>
        <w:pStyle w:val="Heading3"/>
        <w:spacing w:after="240" w:line="240" w:lineRule="auto"/>
        <w:rPr>
          <w:b/>
          <w:bCs/>
          <w:color w:val="2A7966"/>
        </w:rPr>
      </w:pPr>
      <w:r>
        <w:rPr>
          <w:noProof/>
        </w:rPr>
        <w:drawing>
          <wp:inline distT="0" distB="0" distL="0" distR="0" wp14:anchorId="6EF26CA0" wp14:editId="4A71CB8F">
            <wp:extent cx="6214840" cy="5395595"/>
            <wp:effectExtent l="0" t="0" r="0" b="0"/>
            <wp:docPr id="1" name="Picture 1" descr="Contractor Reporting Requirements for Hazardous Materials Events.&#10;A spill contained to impervious surface, like asphalt, generally don't need to be reported to outside agencies. If unplanned contamination is discovered report to PE who follows the contract and ECAP. If a new release occurs into, within, or from the Project Boundaries, report to the PE and regulatory agencies listed below. If an Underground Storage Tank (UST) is discovered, report to PE who requests a site assessment from ESO HazMat. &#10;If a new release occurs in Water (ponds, wetlands, ditches and seasonally dry streams then immediately call all three 24-hour numbers: National Response Center 1-800-424-8802; WA State Division of Emergency Management 1-800-258-5990; Regional Ecology Office.&#10;If a new release occurs in soil including discovery of unplanned contamination and if the material could reach a water body or shallow groundwater, is flammable or emits toxic vapors Immediately call the regional Ecology Office. Otherwise report to the regional Ecology Office within 90 days. If a new release occurs in the air such as fugitive dust, smoke, or toxic vapors report to PE. If a release from a regulated UST is confirmed report to both the regional Ecology Office within 24 hours and the PE who requests a Site assessment from ESO HazMat. &#10;WA Dept Ecology Regional Office Numbers: NW (Shoreline) 206-594-0000; SW (Lacey) 360-407-6300; Central (Union Gap) 509-575-2490; Eastern (Spokane) 509-329-3400. Contact WA State Patrol for suspected explosives at 360-704-2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ntractor Reporting Requirements for Hazardous Materials Events.&#10;A spill contained to impervious surface, like asphalt, generally don't need to be reported to outside agencies. If unplanned contamination is discovered report to PE who follows the contract and ECAP. If a new release occurs into, within, or from the Project Boundaries, report to the PE and regulatory agencies listed below. If an Underground Storage Tank (UST) is discovered, report to PE who requests a site assessment from ESO HazMat. &#10;If a new release occurs in Water (ponds, wetlands, ditches and seasonally dry streams then immediately call all three 24-hour numbers: National Response Center 1-800-424-8802; WA State Division of Emergency Management 1-800-258-5990; Regional Ecology Office.&#10;If a new release occurs in soil including discovery of unplanned contamination and if the material could reach a water body or shallow groundwater, is flammable or emits toxic vapors Immediately call the regional Ecology Office. Otherwise report to the regional Ecology Office within 90 days. If a new release occurs in the air such as fugitive dust, smoke, or toxic vapors report to PE. If a release from a regulated UST is confirmed report to both the regional Ecology Office within 24 hours and the PE who requests a Site assessment from ESO HazMat. &#10;WA Dept Ecology Regional Office Numbers: NW (Shoreline) 206-594-0000; SW (Lacey) 360-407-6300; Central (Union Gap) 509-575-2490; Eastern (Spokane) 509-329-3400. Contact WA State Patrol for suspected explosives at 360-704-2300."/>
                    <pic:cNvPicPr/>
                  </pic:nvPicPr>
                  <pic:blipFill>
                    <a:blip r:embed="rId9">
                      <a:extLst>
                        <a:ext uri="{28A0092B-C50C-407E-A947-70E740481C1C}">
                          <a14:useLocalDpi xmlns:a14="http://schemas.microsoft.com/office/drawing/2010/main" val="0"/>
                        </a:ext>
                      </a:extLst>
                    </a:blip>
                    <a:stretch>
                      <a:fillRect/>
                    </a:stretch>
                  </pic:blipFill>
                  <pic:spPr>
                    <a:xfrm>
                      <a:off x="0" y="0"/>
                      <a:ext cx="6219246" cy="5399420"/>
                    </a:xfrm>
                    <a:prstGeom prst="rect">
                      <a:avLst/>
                    </a:prstGeom>
                  </pic:spPr>
                </pic:pic>
              </a:graphicData>
            </a:graphic>
          </wp:inline>
        </w:drawing>
      </w:r>
    </w:p>
    <w:p w14:paraId="42C571B4" w14:textId="77777777" w:rsidR="00776583" w:rsidRDefault="00776583" w:rsidP="002C5D37">
      <w:pPr>
        <w:pStyle w:val="Heading3"/>
        <w:spacing w:before="0" w:line="240" w:lineRule="auto"/>
        <w:rPr>
          <w:b/>
          <w:bCs/>
          <w:color w:val="2A7966"/>
        </w:rPr>
      </w:pPr>
    </w:p>
    <w:p w14:paraId="68D7BB72" w14:textId="7AD7C59F" w:rsidR="002360A4" w:rsidRPr="001F2D36" w:rsidRDefault="005429FC" w:rsidP="002C5D37">
      <w:pPr>
        <w:pStyle w:val="Heading3"/>
        <w:spacing w:before="0" w:line="240" w:lineRule="auto"/>
        <w:rPr>
          <w:b/>
          <w:bCs/>
          <w:color w:val="2A7966"/>
        </w:rPr>
      </w:pPr>
      <w:r>
        <w:rPr>
          <w:b/>
          <w:bCs/>
          <w:color w:val="2A7966"/>
        </w:rPr>
        <w:t>4</w:t>
      </w:r>
      <w:r w:rsidR="002360A4" w:rsidRPr="001F2D36">
        <w:rPr>
          <w:b/>
          <w:bCs/>
          <w:color w:val="2A7966"/>
        </w:rPr>
        <w:t>. Project and Site Information</w:t>
      </w:r>
    </w:p>
    <w:p w14:paraId="373EF508" w14:textId="77777777" w:rsidR="002360A4" w:rsidRPr="001F2D36" w:rsidRDefault="002360A4" w:rsidP="002360A4">
      <w:pPr>
        <w:rPr>
          <w:sz w:val="24"/>
          <w:szCs w:val="24"/>
        </w:rPr>
      </w:pPr>
      <w:r w:rsidRPr="001F2D36">
        <w:rPr>
          <w:sz w:val="24"/>
          <w:szCs w:val="24"/>
        </w:rPr>
        <w:t>Please describe the following items:</w:t>
      </w:r>
    </w:p>
    <w:p w14:paraId="054B0DF9" w14:textId="77777777" w:rsidR="002360A4" w:rsidRPr="001F2D36" w:rsidRDefault="002360A4" w:rsidP="002C5D37">
      <w:pPr>
        <w:spacing w:line="240" w:lineRule="auto"/>
        <w:ind w:left="720"/>
        <w:rPr>
          <w:sz w:val="24"/>
          <w:szCs w:val="24"/>
        </w:rPr>
      </w:pPr>
      <w:r w:rsidRPr="001F2D36">
        <w:rPr>
          <w:sz w:val="24"/>
          <w:szCs w:val="24"/>
        </w:rPr>
        <w:t>A. The Project work: (briefly describe the construction activities that will take place)</w:t>
      </w:r>
    </w:p>
    <w:p w14:paraId="2B63C9AC" w14:textId="7A41FE17" w:rsidR="002360A4" w:rsidRPr="001F2D36" w:rsidRDefault="002360A4" w:rsidP="002C5D37">
      <w:pPr>
        <w:spacing w:line="240" w:lineRule="auto"/>
        <w:ind w:left="720"/>
        <w:rPr>
          <w:sz w:val="24"/>
          <w:szCs w:val="24"/>
        </w:rPr>
      </w:pPr>
      <w:r w:rsidRPr="001F2D36">
        <w:rPr>
          <w:sz w:val="24"/>
          <w:szCs w:val="24"/>
        </w:rPr>
        <w:t>B. The site location and boundaries: (include city,</w:t>
      </w:r>
      <w:r w:rsidR="00C07B75" w:rsidRPr="001F2D36">
        <w:rPr>
          <w:b/>
          <w:bCs/>
          <w:noProof/>
          <w:sz w:val="24"/>
          <w:szCs w:val="24"/>
        </w:rPr>
        <w:t xml:space="preserve"> </w:t>
      </w:r>
      <w:r w:rsidRPr="001F2D36">
        <w:rPr>
          <w:sz w:val="24"/>
          <w:szCs w:val="24"/>
        </w:rPr>
        <w:t>county, and starting/ending mileposts</w:t>
      </w:r>
      <w:r w:rsidR="00AE4F8C">
        <w:rPr>
          <w:sz w:val="24"/>
          <w:szCs w:val="24"/>
        </w:rPr>
        <w:t xml:space="preserve">, </w:t>
      </w:r>
      <w:r w:rsidRPr="001F2D36">
        <w:rPr>
          <w:sz w:val="24"/>
          <w:szCs w:val="24"/>
        </w:rPr>
        <w:t xml:space="preserve">as well as Project </w:t>
      </w:r>
      <w:r w:rsidR="00BA4158" w:rsidRPr="001F2D36">
        <w:rPr>
          <w:sz w:val="24"/>
          <w:szCs w:val="24"/>
        </w:rPr>
        <w:t xml:space="preserve">work </w:t>
      </w:r>
      <w:r w:rsidRPr="001F2D36">
        <w:rPr>
          <w:sz w:val="24"/>
          <w:szCs w:val="24"/>
        </w:rPr>
        <w:t>boundaries)</w:t>
      </w:r>
    </w:p>
    <w:p w14:paraId="2E3C9883" w14:textId="7DD8209E" w:rsidR="002360A4" w:rsidRPr="001F2D36" w:rsidRDefault="002360A4" w:rsidP="002C5D37">
      <w:pPr>
        <w:spacing w:line="240" w:lineRule="auto"/>
        <w:ind w:left="720"/>
        <w:rPr>
          <w:sz w:val="24"/>
          <w:szCs w:val="24"/>
        </w:rPr>
      </w:pPr>
      <w:r w:rsidRPr="001F2D36">
        <w:rPr>
          <w:sz w:val="24"/>
          <w:szCs w:val="24"/>
        </w:rPr>
        <w:t xml:space="preserve">C. The drainage pathways from the site: (either provide information here or complete Table </w:t>
      </w:r>
      <w:r w:rsidR="001B71D8">
        <w:rPr>
          <w:sz w:val="24"/>
          <w:szCs w:val="24"/>
        </w:rPr>
        <w:t>4</w:t>
      </w:r>
      <w:r w:rsidR="00D622A4" w:rsidRPr="001F2D36">
        <w:rPr>
          <w:sz w:val="24"/>
          <w:szCs w:val="24"/>
        </w:rPr>
        <w:t>.1</w:t>
      </w:r>
      <w:r w:rsidRPr="001F2D36">
        <w:rPr>
          <w:sz w:val="24"/>
          <w:szCs w:val="24"/>
        </w:rPr>
        <w:t>)</w:t>
      </w:r>
    </w:p>
    <w:p w14:paraId="65B3A8F0" w14:textId="119D417A" w:rsidR="002360A4" w:rsidRPr="001F2D36" w:rsidRDefault="002360A4" w:rsidP="002C5D37">
      <w:pPr>
        <w:spacing w:line="240" w:lineRule="auto"/>
        <w:ind w:left="720"/>
        <w:rPr>
          <w:sz w:val="24"/>
          <w:szCs w:val="24"/>
        </w:rPr>
      </w:pPr>
      <w:r w:rsidRPr="001F2D36">
        <w:rPr>
          <w:sz w:val="24"/>
          <w:szCs w:val="24"/>
        </w:rPr>
        <w:t xml:space="preserve">D. </w:t>
      </w:r>
      <w:r w:rsidR="00BA4158" w:rsidRPr="001F2D36">
        <w:rPr>
          <w:sz w:val="24"/>
          <w:szCs w:val="24"/>
        </w:rPr>
        <w:t>On or n</w:t>
      </w:r>
      <w:r w:rsidRPr="001F2D36">
        <w:rPr>
          <w:sz w:val="24"/>
          <w:szCs w:val="24"/>
        </w:rPr>
        <w:t xml:space="preserve">earby waterways and sensitive areas and their distances from the site: (either provide information here or complete Table </w:t>
      </w:r>
      <w:r w:rsidR="00EA28F2">
        <w:rPr>
          <w:sz w:val="24"/>
          <w:szCs w:val="24"/>
        </w:rPr>
        <w:t>4</w:t>
      </w:r>
      <w:r w:rsidR="00B90A60" w:rsidRPr="001F2D36">
        <w:rPr>
          <w:sz w:val="24"/>
          <w:szCs w:val="24"/>
        </w:rPr>
        <w:t>.1</w:t>
      </w:r>
      <w:r w:rsidRPr="001F2D36">
        <w:rPr>
          <w:sz w:val="24"/>
          <w:szCs w:val="24"/>
        </w:rPr>
        <w:t>)</w:t>
      </w:r>
    </w:p>
    <w:p w14:paraId="61152649" w14:textId="7E665230" w:rsidR="00EA28F2" w:rsidRPr="00AD41FF" w:rsidRDefault="002360A4" w:rsidP="002C5D37">
      <w:pPr>
        <w:rPr>
          <w:sz w:val="24"/>
          <w:szCs w:val="24"/>
        </w:rPr>
      </w:pPr>
      <w:r w:rsidRPr="001F2D36">
        <w:rPr>
          <w:sz w:val="24"/>
          <w:szCs w:val="24"/>
        </w:rPr>
        <w:lastRenderedPageBreak/>
        <w:t xml:space="preserve">Either complete Table </w:t>
      </w:r>
      <w:r w:rsidR="00EA28F2">
        <w:rPr>
          <w:sz w:val="24"/>
          <w:szCs w:val="24"/>
        </w:rPr>
        <w:t>4</w:t>
      </w:r>
      <w:r w:rsidR="00B90A60" w:rsidRPr="001F2D36">
        <w:rPr>
          <w:sz w:val="24"/>
          <w:szCs w:val="24"/>
        </w:rPr>
        <w:t>.1</w:t>
      </w:r>
      <w:r w:rsidRPr="001F2D36">
        <w:rPr>
          <w:sz w:val="24"/>
          <w:szCs w:val="24"/>
        </w:rPr>
        <w:t xml:space="preserve">, below, or provide information above for </w:t>
      </w:r>
      <w:r w:rsidR="00EA28F2">
        <w:rPr>
          <w:sz w:val="24"/>
          <w:szCs w:val="24"/>
        </w:rPr>
        <w:t>4</w:t>
      </w:r>
      <w:r w:rsidRPr="001F2D36">
        <w:rPr>
          <w:sz w:val="24"/>
          <w:szCs w:val="24"/>
        </w:rPr>
        <w:t xml:space="preserve">.C and </w:t>
      </w:r>
      <w:r w:rsidR="00EA28F2">
        <w:rPr>
          <w:sz w:val="24"/>
          <w:szCs w:val="24"/>
        </w:rPr>
        <w:t>4</w:t>
      </w:r>
      <w:r w:rsidRPr="001F2D36">
        <w:rPr>
          <w:sz w:val="24"/>
          <w:szCs w:val="24"/>
        </w:rPr>
        <w:t xml:space="preserve">.D. and delete Table </w:t>
      </w:r>
      <w:r w:rsidR="00EA28F2">
        <w:rPr>
          <w:sz w:val="24"/>
          <w:szCs w:val="24"/>
        </w:rPr>
        <w:t>4</w:t>
      </w:r>
      <w:r w:rsidR="00B90A60" w:rsidRPr="001F2D36">
        <w:rPr>
          <w:sz w:val="24"/>
          <w:szCs w:val="24"/>
        </w:rPr>
        <w:t>.1</w:t>
      </w:r>
    </w:p>
    <w:p w14:paraId="4C2AAD80" w14:textId="7BAA8FD9" w:rsidR="00AB17ED" w:rsidRPr="00EA28F2" w:rsidRDefault="002360A4" w:rsidP="002C5D37">
      <w:pPr>
        <w:rPr>
          <w:b/>
          <w:bCs/>
          <w:sz w:val="24"/>
          <w:szCs w:val="24"/>
        </w:rPr>
      </w:pPr>
      <w:r w:rsidRPr="00EA28F2">
        <w:rPr>
          <w:b/>
          <w:bCs/>
          <w:sz w:val="24"/>
          <w:szCs w:val="24"/>
        </w:rPr>
        <w:t xml:space="preserve">Table </w:t>
      </w:r>
      <w:r w:rsidR="00EA28F2">
        <w:rPr>
          <w:b/>
          <w:bCs/>
          <w:sz w:val="24"/>
          <w:szCs w:val="24"/>
        </w:rPr>
        <w:t>4</w:t>
      </w:r>
      <w:r w:rsidR="00864789" w:rsidRPr="00EA28F2">
        <w:rPr>
          <w:b/>
          <w:bCs/>
          <w:sz w:val="24"/>
          <w:szCs w:val="24"/>
        </w:rPr>
        <w:t>.1</w:t>
      </w:r>
      <w:r w:rsidRPr="00EA28F2">
        <w:rPr>
          <w:b/>
          <w:bCs/>
          <w:sz w:val="24"/>
          <w:szCs w:val="24"/>
        </w:rPr>
        <w:t xml:space="preserve"> </w:t>
      </w:r>
      <w:r w:rsidR="00BA4158" w:rsidRPr="00EA28F2">
        <w:rPr>
          <w:b/>
          <w:bCs/>
          <w:sz w:val="24"/>
          <w:szCs w:val="24"/>
        </w:rPr>
        <w:t>On/</w:t>
      </w:r>
      <w:r w:rsidRPr="00EA28F2">
        <w:rPr>
          <w:b/>
          <w:bCs/>
          <w:sz w:val="24"/>
          <w:szCs w:val="24"/>
        </w:rPr>
        <w:t>Nearby Waterways and Sensitive Areas</w:t>
      </w:r>
    </w:p>
    <w:tbl>
      <w:tblPr>
        <w:tblStyle w:val="TableGrid"/>
        <w:tblW w:w="9450" w:type="dxa"/>
        <w:jc w:val="center"/>
        <w:tblLook w:val="04A0" w:firstRow="1" w:lastRow="0" w:firstColumn="1" w:lastColumn="0" w:noHBand="0" w:noVBand="1"/>
      </w:tblPr>
      <w:tblGrid>
        <w:gridCol w:w="1751"/>
        <w:gridCol w:w="1415"/>
        <w:gridCol w:w="2308"/>
        <w:gridCol w:w="3976"/>
      </w:tblGrid>
      <w:tr w:rsidR="00AB17ED" w:rsidRPr="001F2D36" w14:paraId="5C1020F1" w14:textId="77777777" w:rsidTr="00776583">
        <w:trPr>
          <w:jc w:val="center"/>
        </w:trPr>
        <w:tc>
          <w:tcPr>
            <w:tcW w:w="1751" w:type="dxa"/>
          </w:tcPr>
          <w:p w14:paraId="6E61DF2D" w14:textId="290B6991" w:rsidR="00AB17ED" w:rsidRPr="001F2D36" w:rsidRDefault="00AB17ED" w:rsidP="002360A4">
            <w:pPr>
              <w:rPr>
                <w:b/>
                <w:bCs/>
                <w:sz w:val="24"/>
                <w:szCs w:val="24"/>
              </w:rPr>
            </w:pPr>
            <w:bookmarkStart w:id="0" w:name="_Hlk163637955"/>
            <w:r w:rsidRPr="001F2D36">
              <w:rPr>
                <w:b/>
                <w:bCs/>
                <w:sz w:val="24"/>
                <w:szCs w:val="24"/>
              </w:rPr>
              <w:t>Waterway</w:t>
            </w:r>
            <w:r w:rsidR="00864789" w:rsidRPr="001F2D36">
              <w:rPr>
                <w:rStyle w:val="FootnoteReference"/>
                <w:b/>
                <w:bCs/>
                <w:sz w:val="24"/>
                <w:szCs w:val="24"/>
              </w:rPr>
              <w:footnoteReference w:id="1"/>
            </w:r>
            <w:r w:rsidRPr="001F2D36">
              <w:rPr>
                <w:b/>
                <w:bCs/>
                <w:sz w:val="24"/>
                <w:szCs w:val="24"/>
              </w:rPr>
              <w:t xml:space="preserve"> or Sensitive Area</w:t>
            </w:r>
            <w:r w:rsidR="00136C16" w:rsidRPr="001F2D36">
              <w:rPr>
                <w:rStyle w:val="FootnoteReference"/>
                <w:sz w:val="24"/>
                <w:szCs w:val="24"/>
              </w:rPr>
              <w:footnoteReference w:id="2"/>
            </w:r>
            <w:bookmarkEnd w:id="0"/>
          </w:p>
        </w:tc>
        <w:tc>
          <w:tcPr>
            <w:tcW w:w="1415" w:type="dxa"/>
          </w:tcPr>
          <w:p w14:paraId="3BBBBF4D" w14:textId="180E412E" w:rsidR="00AB17ED" w:rsidRPr="001F2D36" w:rsidRDefault="00AB17ED" w:rsidP="002360A4">
            <w:pPr>
              <w:rPr>
                <w:b/>
                <w:bCs/>
                <w:sz w:val="24"/>
                <w:szCs w:val="24"/>
              </w:rPr>
            </w:pPr>
            <w:r w:rsidRPr="001F2D36">
              <w:rPr>
                <w:b/>
                <w:bCs/>
                <w:sz w:val="24"/>
                <w:szCs w:val="24"/>
              </w:rPr>
              <w:t>Distance from Project Work</w:t>
            </w:r>
          </w:p>
        </w:tc>
        <w:tc>
          <w:tcPr>
            <w:tcW w:w="2308" w:type="dxa"/>
          </w:tcPr>
          <w:p w14:paraId="2CA6D3DA" w14:textId="04DBCA5D" w:rsidR="00AB17ED" w:rsidRPr="001F2D36" w:rsidRDefault="00AB17ED" w:rsidP="002360A4">
            <w:pPr>
              <w:rPr>
                <w:b/>
                <w:bCs/>
                <w:sz w:val="24"/>
                <w:szCs w:val="24"/>
              </w:rPr>
            </w:pPr>
            <w:r w:rsidRPr="001F2D36">
              <w:rPr>
                <w:b/>
                <w:bCs/>
                <w:sz w:val="24"/>
                <w:szCs w:val="24"/>
              </w:rPr>
              <w:t>Direction of Flow from Project</w:t>
            </w:r>
          </w:p>
        </w:tc>
        <w:tc>
          <w:tcPr>
            <w:tcW w:w="3976" w:type="dxa"/>
          </w:tcPr>
          <w:p w14:paraId="171A14BC" w14:textId="05CBCBA2" w:rsidR="00AB17ED" w:rsidRPr="001F2D36" w:rsidRDefault="00AB17ED" w:rsidP="002360A4">
            <w:pPr>
              <w:rPr>
                <w:b/>
                <w:bCs/>
                <w:sz w:val="24"/>
                <w:szCs w:val="24"/>
              </w:rPr>
            </w:pPr>
            <w:r w:rsidRPr="001F2D36">
              <w:rPr>
                <w:b/>
                <w:bCs/>
                <w:sz w:val="24"/>
                <w:szCs w:val="24"/>
              </w:rPr>
              <w:t>Runoff Drainage Pathway from Project</w:t>
            </w:r>
          </w:p>
        </w:tc>
      </w:tr>
      <w:tr w:rsidR="00AB17ED" w:rsidRPr="001F2D36" w14:paraId="57EDE2F5" w14:textId="77777777" w:rsidTr="00776583">
        <w:trPr>
          <w:jc w:val="center"/>
        </w:trPr>
        <w:tc>
          <w:tcPr>
            <w:tcW w:w="1751" w:type="dxa"/>
          </w:tcPr>
          <w:p w14:paraId="71CCB0B6" w14:textId="53C6EFDB" w:rsidR="00AB17ED" w:rsidRPr="001F2D36" w:rsidRDefault="00AB17ED" w:rsidP="002360A4">
            <w:pPr>
              <w:rPr>
                <w:sz w:val="24"/>
                <w:szCs w:val="24"/>
              </w:rPr>
            </w:pPr>
            <w:r w:rsidRPr="001F2D36">
              <w:rPr>
                <w:sz w:val="24"/>
                <w:szCs w:val="24"/>
              </w:rPr>
              <w:t>Darby Creek</w:t>
            </w:r>
          </w:p>
        </w:tc>
        <w:tc>
          <w:tcPr>
            <w:tcW w:w="1415" w:type="dxa"/>
          </w:tcPr>
          <w:p w14:paraId="54A43D49" w14:textId="75D69D73" w:rsidR="00AB17ED" w:rsidRPr="001F2D36" w:rsidRDefault="00AB17ED" w:rsidP="002360A4">
            <w:pPr>
              <w:rPr>
                <w:sz w:val="24"/>
                <w:szCs w:val="24"/>
              </w:rPr>
            </w:pPr>
            <w:r w:rsidRPr="001F2D36">
              <w:rPr>
                <w:sz w:val="24"/>
                <w:szCs w:val="24"/>
              </w:rPr>
              <w:t>2000 feet north of project.</w:t>
            </w:r>
          </w:p>
        </w:tc>
        <w:tc>
          <w:tcPr>
            <w:tcW w:w="2308" w:type="dxa"/>
          </w:tcPr>
          <w:p w14:paraId="3BD00D6F" w14:textId="7DF78D81" w:rsidR="00AB17ED" w:rsidRPr="001F2D36" w:rsidRDefault="00AB17ED" w:rsidP="002360A4">
            <w:pPr>
              <w:rPr>
                <w:sz w:val="24"/>
                <w:szCs w:val="24"/>
              </w:rPr>
            </w:pPr>
            <w:r w:rsidRPr="001F2D36">
              <w:rPr>
                <w:sz w:val="24"/>
                <w:szCs w:val="24"/>
              </w:rPr>
              <w:t>Gradual flow from south to north towards Darby Creek</w:t>
            </w:r>
          </w:p>
        </w:tc>
        <w:tc>
          <w:tcPr>
            <w:tcW w:w="3976" w:type="dxa"/>
          </w:tcPr>
          <w:p w14:paraId="37A03517" w14:textId="0E616FA3" w:rsidR="00AB17ED" w:rsidRPr="001F2D36" w:rsidRDefault="00AB17ED" w:rsidP="002360A4">
            <w:pPr>
              <w:rPr>
                <w:sz w:val="24"/>
                <w:szCs w:val="24"/>
              </w:rPr>
            </w:pPr>
            <w:r w:rsidRPr="001F2D36">
              <w:rPr>
                <w:sz w:val="24"/>
                <w:szCs w:val="24"/>
              </w:rPr>
              <w:t>Grad</w:t>
            </w:r>
            <w:r w:rsidR="008A791D" w:rsidRPr="001F2D36">
              <w:rPr>
                <w:sz w:val="24"/>
                <w:szCs w:val="24"/>
              </w:rPr>
              <w:t xml:space="preserve">ual downhill </w:t>
            </w:r>
            <w:r w:rsidR="00C4633D" w:rsidRPr="001F2D36">
              <w:rPr>
                <w:sz w:val="24"/>
                <w:szCs w:val="24"/>
              </w:rPr>
              <w:t>from</w:t>
            </w:r>
            <w:r w:rsidR="008A791D" w:rsidRPr="001F2D36">
              <w:rPr>
                <w:sz w:val="24"/>
                <w:szCs w:val="24"/>
              </w:rPr>
              <w:t xml:space="preserve"> south to north around the project area and a berm exists toward the creek. </w:t>
            </w:r>
          </w:p>
        </w:tc>
      </w:tr>
      <w:tr w:rsidR="00AB17ED" w:rsidRPr="001F2D36" w14:paraId="0FE4BE0B" w14:textId="77777777" w:rsidTr="00776583">
        <w:trPr>
          <w:jc w:val="center"/>
        </w:trPr>
        <w:tc>
          <w:tcPr>
            <w:tcW w:w="1751" w:type="dxa"/>
          </w:tcPr>
          <w:p w14:paraId="5C28C537" w14:textId="28F4F9C5" w:rsidR="00AB17ED" w:rsidRPr="001F2D36" w:rsidRDefault="002016B1" w:rsidP="002360A4">
            <w:pPr>
              <w:rPr>
                <w:sz w:val="24"/>
                <w:szCs w:val="24"/>
              </w:rPr>
            </w:pPr>
            <w:r w:rsidRPr="001F2D36">
              <w:rPr>
                <w:sz w:val="24"/>
                <w:szCs w:val="24"/>
              </w:rPr>
              <w:t>Yakima River</w:t>
            </w:r>
            <w:r w:rsidR="008A791D" w:rsidRPr="001F2D36">
              <w:rPr>
                <w:sz w:val="24"/>
                <w:szCs w:val="24"/>
              </w:rPr>
              <w:t>100 year floodplain</w:t>
            </w:r>
          </w:p>
        </w:tc>
        <w:tc>
          <w:tcPr>
            <w:tcW w:w="1415" w:type="dxa"/>
          </w:tcPr>
          <w:p w14:paraId="2322C49F" w14:textId="2B598CFD" w:rsidR="00AB17ED" w:rsidRPr="001F2D36" w:rsidRDefault="00136C16" w:rsidP="002360A4">
            <w:pPr>
              <w:rPr>
                <w:sz w:val="24"/>
                <w:szCs w:val="24"/>
              </w:rPr>
            </w:pPr>
            <w:r w:rsidRPr="001F2D36">
              <w:rPr>
                <w:sz w:val="24"/>
                <w:szCs w:val="24"/>
              </w:rPr>
              <w:t>Surrounding the project</w:t>
            </w:r>
          </w:p>
        </w:tc>
        <w:tc>
          <w:tcPr>
            <w:tcW w:w="2308" w:type="dxa"/>
          </w:tcPr>
          <w:p w14:paraId="07DDC1FC" w14:textId="246C9724" w:rsidR="00AB17ED" w:rsidRPr="001F2D36" w:rsidRDefault="00136C16" w:rsidP="002360A4">
            <w:pPr>
              <w:rPr>
                <w:sz w:val="24"/>
                <w:szCs w:val="24"/>
              </w:rPr>
            </w:pPr>
            <w:r w:rsidRPr="001F2D36">
              <w:rPr>
                <w:sz w:val="24"/>
                <w:szCs w:val="24"/>
              </w:rPr>
              <w:t>Across the pavement to the south project boundary</w:t>
            </w:r>
          </w:p>
        </w:tc>
        <w:tc>
          <w:tcPr>
            <w:tcW w:w="3976" w:type="dxa"/>
          </w:tcPr>
          <w:p w14:paraId="61679931" w14:textId="3B204B13" w:rsidR="00AB17ED" w:rsidRPr="001F2D36" w:rsidRDefault="00136C16" w:rsidP="002360A4">
            <w:pPr>
              <w:rPr>
                <w:sz w:val="24"/>
                <w:szCs w:val="24"/>
              </w:rPr>
            </w:pPr>
            <w:r w:rsidRPr="001F2D36">
              <w:rPr>
                <w:sz w:val="24"/>
                <w:szCs w:val="24"/>
              </w:rPr>
              <w:t>Across the paved parking area to the curb cuts along the south boundary of the project through the rock retaining wall to the ground surface of the floodplain.</w:t>
            </w:r>
          </w:p>
        </w:tc>
      </w:tr>
      <w:tr w:rsidR="00AB17ED" w:rsidRPr="001F2D36" w14:paraId="5633DC3F" w14:textId="77777777" w:rsidTr="00776583">
        <w:trPr>
          <w:jc w:val="center"/>
        </w:trPr>
        <w:tc>
          <w:tcPr>
            <w:tcW w:w="1751" w:type="dxa"/>
          </w:tcPr>
          <w:p w14:paraId="555B6DB5" w14:textId="77777777" w:rsidR="00AB17ED" w:rsidRPr="001F2D36" w:rsidRDefault="00AB17ED" w:rsidP="002360A4">
            <w:pPr>
              <w:rPr>
                <w:sz w:val="24"/>
                <w:szCs w:val="24"/>
              </w:rPr>
            </w:pPr>
          </w:p>
        </w:tc>
        <w:tc>
          <w:tcPr>
            <w:tcW w:w="1415" w:type="dxa"/>
          </w:tcPr>
          <w:p w14:paraId="2F8C9E0F" w14:textId="77777777" w:rsidR="00AB17ED" w:rsidRPr="001F2D36" w:rsidRDefault="00AB17ED" w:rsidP="002360A4">
            <w:pPr>
              <w:rPr>
                <w:sz w:val="24"/>
                <w:szCs w:val="24"/>
              </w:rPr>
            </w:pPr>
          </w:p>
        </w:tc>
        <w:tc>
          <w:tcPr>
            <w:tcW w:w="2308" w:type="dxa"/>
          </w:tcPr>
          <w:p w14:paraId="40986F1B" w14:textId="77777777" w:rsidR="00AB17ED" w:rsidRPr="001F2D36" w:rsidRDefault="00AB17ED" w:rsidP="002360A4">
            <w:pPr>
              <w:rPr>
                <w:sz w:val="24"/>
                <w:szCs w:val="24"/>
              </w:rPr>
            </w:pPr>
          </w:p>
        </w:tc>
        <w:tc>
          <w:tcPr>
            <w:tcW w:w="3976" w:type="dxa"/>
          </w:tcPr>
          <w:p w14:paraId="32EB277D" w14:textId="77777777" w:rsidR="00AB17ED" w:rsidRPr="001F2D36" w:rsidRDefault="00AB17ED" w:rsidP="002360A4">
            <w:pPr>
              <w:rPr>
                <w:sz w:val="24"/>
                <w:szCs w:val="24"/>
              </w:rPr>
            </w:pPr>
          </w:p>
        </w:tc>
      </w:tr>
      <w:tr w:rsidR="00AB17ED" w:rsidRPr="001F2D36" w14:paraId="5F442B66" w14:textId="77777777" w:rsidTr="00776583">
        <w:trPr>
          <w:jc w:val="center"/>
        </w:trPr>
        <w:tc>
          <w:tcPr>
            <w:tcW w:w="1751" w:type="dxa"/>
          </w:tcPr>
          <w:p w14:paraId="1E95486A" w14:textId="77777777" w:rsidR="00AB17ED" w:rsidRPr="001F2D36" w:rsidRDefault="00AB17ED" w:rsidP="002360A4">
            <w:pPr>
              <w:rPr>
                <w:sz w:val="24"/>
                <w:szCs w:val="24"/>
              </w:rPr>
            </w:pPr>
          </w:p>
        </w:tc>
        <w:tc>
          <w:tcPr>
            <w:tcW w:w="1415" w:type="dxa"/>
          </w:tcPr>
          <w:p w14:paraId="6007C7B9" w14:textId="77777777" w:rsidR="00AB17ED" w:rsidRPr="001F2D36" w:rsidRDefault="00AB17ED" w:rsidP="002360A4">
            <w:pPr>
              <w:rPr>
                <w:sz w:val="24"/>
                <w:szCs w:val="24"/>
              </w:rPr>
            </w:pPr>
          </w:p>
        </w:tc>
        <w:tc>
          <w:tcPr>
            <w:tcW w:w="2308" w:type="dxa"/>
          </w:tcPr>
          <w:p w14:paraId="2585ED69" w14:textId="77777777" w:rsidR="00AB17ED" w:rsidRPr="001F2D36" w:rsidRDefault="00AB17ED" w:rsidP="002360A4">
            <w:pPr>
              <w:rPr>
                <w:sz w:val="24"/>
                <w:szCs w:val="24"/>
              </w:rPr>
            </w:pPr>
          </w:p>
        </w:tc>
        <w:tc>
          <w:tcPr>
            <w:tcW w:w="3976" w:type="dxa"/>
          </w:tcPr>
          <w:p w14:paraId="1DF18986" w14:textId="77777777" w:rsidR="00AB17ED" w:rsidRPr="001F2D36" w:rsidRDefault="00AB17ED" w:rsidP="002360A4">
            <w:pPr>
              <w:rPr>
                <w:sz w:val="24"/>
                <w:szCs w:val="24"/>
              </w:rPr>
            </w:pPr>
          </w:p>
        </w:tc>
      </w:tr>
    </w:tbl>
    <w:p w14:paraId="528AB0AE" w14:textId="366BE949" w:rsidR="00EA28F2" w:rsidRDefault="002360A4" w:rsidP="002360A4">
      <w:pPr>
        <w:rPr>
          <w:sz w:val="24"/>
          <w:szCs w:val="24"/>
        </w:rPr>
      </w:pPr>
      <w:r w:rsidRPr="001F2D36">
        <w:rPr>
          <w:sz w:val="24"/>
          <w:szCs w:val="24"/>
        </w:rPr>
        <w:t>Note</w:t>
      </w:r>
      <w:r w:rsidR="0012041A">
        <w:rPr>
          <w:sz w:val="24"/>
          <w:szCs w:val="24"/>
        </w:rPr>
        <w:t>s</w:t>
      </w:r>
    </w:p>
    <w:p w14:paraId="6DC094D0" w14:textId="77777777" w:rsidR="00776583" w:rsidRDefault="00776583" w:rsidP="002360A4">
      <w:pPr>
        <w:rPr>
          <w:sz w:val="24"/>
          <w:szCs w:val="24"/>
        </w:rPr>
      </w:pPr>
    </w:p>
    <w:p w14:paraId="4B07E6DE" w14:textId="77777777" w:rsidR="00776583" w:rsidRPr="001F2D36" w:rsidRDefault="00776583" w:rsidP="002360A4">
      <w:pPr>
        <w:rPr>
          <w:sz w:val="24"/>
          <w:szCs w:val="24"/>
        </w:rPr>
      </w:pPr>
    </w:p>
    <w:p w14:paraId="2A4AE301" w14:textId="3BDCED37" w:rsidR="002360A4" w:rsidRPr="00B066F7" w:rsidRDefault="005429FC" w:rsidP="00B066F7">
      <w:pPr>
        <w:pStyle w:val="Heading3"/>
        <w:rPr>
          <w:b/>
          <w:bCs/>
          <w:color w:val="2A7966"/>
        </w:rPr>
      </w:pPr>
      <w:r>
        <w:rPr>
          <w:b/>
          <w:bCs/>
          <w:color w:val="2A7966"/>
        </w:rPr>
        <w:t>5</w:t>
      </w:r>
      <w:r w:rsidR="002360A4" w:rsidRPr="001F2D36">
        <w:rPr>
          <w:b/>
          <w:bCs/>
          <w:color w:val="2A7966"/>
        </w:rPr>
        <w:t>. Potential Spill Sources</w:t>
      </w:r>
    </w:p>
    <w:p w14:paraId="55E63E97" w14:textId="584C4B2D" w:rsidR="00AD41FF" w:rsidRDefault="002360A4" w:rsidP="002360A4">
      <w:pPr>
        <w:rPr>
          <w:sz w:val="24"/>
          <w:szCs w:val="24"/>
        </w:rPr>
      </w:pPr>
      <w:r w:rsidRPr="001F2D36">
        <w:rPr>
          <w:sz w:val="24"/>
          <w:szCs w:val="24"/>
        </w:rPr>
        <w:t xml:space="preserve">A description of each potential fuel, petroleum product and other hazardous material brought </w:t>
      </w:r>
      <w:r w:rsidR="007E6A0B" w:rsidRPr="001F2D36">
        <w:rPr>
          <w:sz w:val="24"/>
          <w:szCs w:val="24"/>
        </w:rPr>
        <w:t xml:space="preserve">by the contractor </w:t>
      </w:r>
      <w:r w:rsidRPr="001F2D36">
        <w:rPr>
          <w:sz w:val="24"/>
          <w:szCs w:val="24"/>
        </w:rPr>
        <w:t xml:space="preserve">or generated on-site is set forth in Table </w:t>
      </w:r>
      <w:r w:rsidR="001B71D8">
        <w:rPr>
          <w:sz w:val="24"/>
          <w:szCs w:val="24"/>
        </w:rPr>
        <w:t>5</w:t>
      </w:r>
      <w:r w:rsidRPr="001F2D36">
        <w:rPr>
          <w:sz w:val="24"/>
          <w:szCs w:val="24"/>
        </w:rPr>
        <w:t xml:space="preserve">.1. The potential fuel, petroleum product and other hazardous materials listed on Table </w:t>
      </w:r>
      <w:r w:rsidR="001B71D8">
        <w:rPr>
          <w:sz w:val="24"/>
          <w:szCs w:val="24"/>
        </w:rPr>
        <w:t>5</w:t>
      </w:r>
      <w:r w:rsidRPr="001F2D36">
        <w:rPr>
          <w:sz w:val="24"/>
          <w:szCs w:val="24"/>
        </w:rPr>
        <w:t xml:space="preserve">.1 include materials used for operating, refueling, maintaining, and cleaning equipment - including equipment used below the ordinary </w:t>
      </w:r>
      <w:r w:rsidR="002D0E5E" w:rsidRPr="001F2D36">
        <w:rPr>
          <w:sz w:val="24"/>
          <w:szCs w:val="24"/>
        </w:rPr>
        <w:t>high-water</w:t>
      </w:r>
      <w:r w:rsidRPr="001F2D36">
        <w:rPr>
          <w:sz w:val="24"/>
          <w:szCs w:val="24"/>
        </w:rPr>
        <w:t xml:space="preserve"> line. </w:t>
      </w:r>
      <w:r w:rsidR="00A17D92" w:rsidRPr="001F2D36">
        <w:rPr>
          <w:sz w:val="24"/>
          <w:szCs w:val="24"/>
        </w:rPr>
        <w:t xml:space="preserve"> </w:t>
      </w:r>
      <w:r w:rsidRPr="001F2D36">
        <w:rPr>
          <w:sz w:val="24"/>
          <w:szCs w:val="24"/>
        </w:rPr>
        <w:t xml:space="preserve">Complete Table </w:t>
      </w:r>
      <w:r w:rsidR="001B71D8">
        <w:rPr>
          <w:sz w:val="24"/>
          <w:szCs w:val="24"/>
        </w:rPr>
        <w:t>5</w:t>
      </w:r>
      <w:r w:rsidR="00A17D92" w:rsidRPr="001F2D36">
        <w:rPr>
          <w:sz w:val="24"/>
          <w:szCs w:val="24"/>
        </w:rPr>
        <w:t>.1</w:t>
      </w:r>
      <w:r w:rsidRPr="001F2D36">
        <w:rPr>
          <w:sz w:val="24"/>
          <w:szCs w:val="24"/>
        </w:rPr>
        <w:t>, listing information for EACH fuel, petroleum product and hazardous material.</w:t>
      </w:r>
      <w:r w:rsidR="00E61062" w:rsidRPr="001F2D36">
        <w:rPr>
          <w:sz w:val="24"/>
          <w:szCs w:val="24"/>
        </w:rPr>
        <w:t xml:space="preserve"> (e.g., gasoline, diesel, motor oil, hydraulic oil, cleaning solvent, paint).  Do not bring hazardous materials on site that have no project specific purpose or intent.</w:t>
      </w:r>
    </w:p>
    <w:p w14:paraId="2D46845B" w14:textId="77777777" w:rsidR="00776583" w:rsidRDefault="00776583" w:rsidP="002360A4">
      <w:pPr>
        <w:rPr>
          <w:b/>
          <w:bCs/>
          <w:sz w:val="24"/>
          <w:szCs w:val="24"/>
        </w:rPr>
      </w:pPr>
    </w:p>
    <w:p w14:paraId="32E9D459" w14:textId="0C2CC9CD" w:rsidR="002360A4" w:rsidRPr="001F2D36" w:rsidRDefault="002360A4" w:rsidP="002360A4">
      <w:pPr>
        <w:rPr>
          <w:b/>
          <w:bCs/>
          <w:sz w:val="24"/>
          <w:szCs w:val="24"/>
        </w:rPr>
      </w:pPr>
      <w:r w:rsidRPr="001F2D36">
        <w:rPr>
          <w:b/>
          <w:bCs/>
          <w:sz w:val="24"/>
          <w:szCs w:val="24"/>
        </w:rPr>
        <w:lastRenderedPageBreak/>
        <w:t xml:space="preserve">Table </w:t>
      </w:r>
      <w:r w:rsidR="00EA28F2">
        <w:rPr>
          <w:b/>
          <w:bCs/>
          <w:sz w:val="24"/>
          <w:szCs w:val="24"/>
        </w:rPr>
        <w:t>5</w:t>
      </w:r>
      <w:r w:rsidR="00A17D92" w:rsidRPr="001F2D36">
        <w:rPr>
          <w:b/>
          <w:bCs/>
          <w:sz w:val="24"/>
          <w:szCs w:val="24"/>
        </w:rPr>
        <w:t>.1</w:t>
      </w:r>
      <w:r w:rsidRPr="001F2D36">
        <w:rPr>
          <w:b/>
          <w:bCs/>
          <w:sz w:val="24"/>
          <w:szCs w:val="24"/>
        </w:rPr>
        <w:t xml:space="preserve"> Fuel, Petroleum Product and other Hazardous Materials Brought or Generated On-Site</w:t>
      </w:r>
    </w:p>
    <w:tbl>
      <w:tblPr>
        <w:tblStyle w:val="TableGrid"/>
        <w:tblW w:w="0" w:type="auto"/>
        <w:tblLook w:val="04A0" w:firstRow="1" w:lastRow="0" w:firstColumn="1" w:lastColumn="0" w:noHBand="0" w:noVBand="1"/>
      </w:tblPr>
      <w:tblGrid>
        <w:gridCol w:w="1520"/>
        <w:gridCol w:w="1313"/>
        <w:gridCol w:w="1304"/>
        <w:gridCol w:w="1506"/>
        <w:gridCol w:w="1748"/>
        <w:gridCol w:w="1959"/>
      </w:tblGrid>
      <w:tr w:rsidR="004B3D88" w:rsidRPr="001F2D36" w14:paraId="13315D95" w14:textId="7385A5E0" w:rsidTr="00EA28F2">
        <w:tc>
          <w:tcPr>
            <w:tcW w:w="1684" w:type="dxa"/>
          </w:tcPr>
          <w:p w14:paraId="207753A0" w14:textId="5A01A8E6" w:rsidR="004B3D88" w:rsidRPr="001F2D36" w:rsidRDefault="004B3D88" w:rsidP="002360A4">
            <w:pPr>
              <w:rPr>
                <w:sz w:val="24"/>
                <w:szCs w:val="24"/>
              </w:rPr>
            </w:pPr>
            <w:r w:rsidRPr="001F2D36">
              <w:rPr>
                <w:sz w:val="24"/>
                <w:szCs w:val="24"/>
              </w:rPr>
              <w:t xml:space="preserve">Hazardous Material Name or Type </w:t>
            </w:r>
          </w:p>
        </w:tc>
        <w:tc>
          <w:tcPr>
            <w:tcW w:w="1438" w:type="dxa"/>
          </w:tcPr>
          <w:p w14:paraId="1CCFDA5F" w14:textId="2E9F3B6A" w:rsidR="004B3D88" w:rsidRPr="001F2D36" w:rsidRDefault="004B3D88" w:rsidP="002360A4">
            <w:pPr>
              <w:rPr>
                <w:sz w:val="24"/>
                <w:szCs w:val="24"/>
              </w:rPr>
            </w:pPr>
            <w:r w:rsidRPr="001F2D36">
              <w:rPr>
                <w:sz w:val="24"/>
                <w:szCs w:val="24"/>
              </w:rPr>
              <w:t>Intended Use of the Material</w:t>
            </w:r>
          </w:p>
        </w:tc>
        <w:tc>
          <w:tcPr>
            <w:tcW w:w="1362" w:type="dxa"/>
          </w:tcPr>
          <w:p w14:paraId="6CF93FA8" w14:textId="7FD8B0A8" w:rsidR="004B3D88" w:rsidRPr="001F2D36" w:rsidRDefault="004B3D88" w:rsidP="002360A4">
            <w:pPr>
              <w:rPr>
                <w:sz w:val="24"/>
                <w:szCs w:val="24"/>
              </w:rPr>
            </w:pPr>
            <w:r w:rsidRPr="001F2D36">
              <w:rPr>
                <w:sz w:val="24"/>
                <w:szCs w:val="24"/>
              </w:rPr>
              <w:t>Estimated Maximum Amount of Material on Site at Any Time Period</w:t>
            </w:r>
          </w:p>
        </w:tc>
        <w:tc>
          <w:tcPr>
            <w:tcW w:w="1720" w:type="dxa"/>
          </w:tcPr>
          <w:p w14:paraId="310C055F" w14:textId="058DD29C" w:rsidR="004B3D88" w:rsidRPr="001F2D36" w:rsidRDefault="004B3D88" w:rsidP="002360A4">
            <w:pPr>
              <w:rPr>
                <w:sz w:val="24"/>
                <w:szCs w:val="24"/>
              </w:rPr>
            </w:pPr>
            <w:r w:rsidRPr="001F2D36">
              <w:rPr>
                <w:sz w:val="24"/>
                <w:szCs w:val="24"/>
              </w:rPr>
              <w:t>Locations where Material will be Stored and Staged</w:t>
            </w:r>
          </w:p>
        </w:tc>
        <w:tc>
          <w:tcPr>
            <w:tcW w:w="1900" w:type="dxa"/>
          </w:tcPr>
          <w:p w14:paraId="3536D25F" w14:textId="205B0276" w:rsidR="004B3D88" w:rsidRPr="001F2D36" w:rsidRDefault="004B3D88" w:rsidP="002360A4">
            <w:pPr>
              <w:rPr>
                <w:sz w:val="24"/>
                <w:szCs w:val="24"/>
              </w:rPr>
            </w:pPr>
            <w:r w:rsidRPr="001F2D36">
              <w:rPr>
                <w:sz w:val="24"/>
                <w:szCs w:val="24"/>
              </w:rPr>
              <w:t xml:space="preserve">Secondary Containment </w:t>
            </w:r>
            <w:r w:rsidR="0017540C" w:rsidRPr="001F2D36">
              <w:rPr>
                <w:sz w:val="24"/>
                <w:szCs w:val="24"/>
              </w:rPr>
              <w:t>Practice and Structures</w:t>
            </w:r>
          </w:p>
        </w:tc>
        <w:tc>
          <w:tcPr>
            <w:tcW w:w="2331" w:type="dxa"/>
          </w:tcPr>
          <w:p w14:paraId="69396714" w14:textId="7014C90E" w:rsidR="004B3D88" w:rsidRPr="001F2D36" w:rsidRDefault="0017540C" w:rsidP="002360A4">
            <w:pPr>
              <w:rPr>
                <w:sz w:val="24"/>
                <w:szCs w:val="24"/>
              </w:rPr>
            </w:pPr>
            <w:r w:rsidRPr="001F2D36">
              <w:rPr>
                <w:sz w:val="24"/>
                <w:szCs w:val="24"/>
              </w:rPr>
              <w:t xml:space="preserve">Distance of Material Staging and Storing from </w:t>
            </w:r>
            <w:r w:rsidR="00D622A4" w:rsidRPr="001F2D36">
              <w:rPr>
                <w:sz w:val="24"/>
                <w:szCs w:val="24"/>
              </w:rPr>
              <w:t xml:space="preserve">nearby </w:t>
            </w:r>
            <w:r w:rsidR="00D622A4" w:rsidRPr="001F2D36">
              <w:rPr>
                <w:b/>
                <w:bCs/>
                <w:sz w:val="24"/>
                <w:szCs w:val="24"/>
              </w:rPr>
              <w:t>Waterway</w:t>
            </w:r>
            <w:r w:rsidR="00D622A4" w:rsidRPr="001F2D36">
              <w:rPr>
                <w:rStyle w:val="FootnoteReference"/>
                <w:sz w:val="24"/>
                <w:szCs w:val="24"/>
              </w:rPr>
              <w:footnoteReference w:id="3"/>
            </w:r>
            <w:r w:rsidR="00D622A4" w:rsidRPr="001F2D36">
              <w:rPr>
                <w:b/>
                <w:bCs/>
                <w:sz w:val="24"/>
                <w:szCs w:val="24"/>
              </w:rPr>
              <w:t xml:space="preserve"> or Sensitive Area</w:t>
            </w:r>
            <w:r w:rsidR="00D622A4" w:rsidRPr="001F2D36">
              <w:rPr>
                <w:rStyle w:val="FootnoteReference"/>
                <w:b/>
                <w:bCs/>
                <w:sz w:val="24"/>
                <w:szCs w:val="24"/>
              </w:rPr>
              <w:footnoteReference w:id="4"/>
            </w:r>
            <w:r w:rsidRPr="001F2D36">
              <w:rPr>
                <w:sz w:val="24"/>
                <w:szCs w:val="24"/>
              </w:rPr>
              <w:t xml:space="preserve"> </w:t>
            </w:r>
          </w:p>
        </w:tc>
      </w:tr>
      <w:tr w:rsidR="00EA28F2" w:rsidRPr="001F2D36" w14:paraId="74F8F990" w14:textId="77777777" w:rsidTr="00EA28F2">
        <w:tc>
          <w:tcPr>
            <w:tcW w:w="1684" w:type="dxa"/>
          </w:tcPr>
          <w:p w14:paraId="62F7036E" w14:textId="77777777" w:rsidR="00EA28F2" w:rsidRPr="001F2D36" w:rsidRDefault="00EA28F2" w:rsidP="002360A4">
            <w:pPr>
              <w:rPr>
                <w:sz w:val="24"/>
                <w:szCs w:val="24"/>
              </w:rPr>
            </w:pPr>
          </w:p>
        </w:tc>
        <w:tc>
          <w:tcPr>
            <w:tcW w:w="1438" w:type="dxa"/>
          </w:tcPr>
          <w:p w14:paraId="394B8F6B" w14:textId="77777777" w:rsidR="00EA28F2" w:rsidRPr="001F2D36" w:rsidRDefault="00EA28F2" w:rsidP="002360A4">
            <w:pPr>
              <w:rPr>
                <w:sz w:val="24"/>
                <w:szCs w:val="24"/>
              </w:rPr>
            </w:pPr>
          </w:p>
        </w:tc>
        <w:tc>
          <w:tcPr>
            <w:tcW w:w="1362" w:type="dxa"/>
          </w:tcPr>
          <w:p w14:paraId="22C9CA66" w14:textId="77777777" w:rsidR="00EA28F2" w:rsidRPr="001F2D36" w:rsidRDefault="00EA28F2" w:rsidP="002360A4">
            <w:pPr>
              <w:rPr>
                <w:sz w:val="24"/>
                <w:szCs w:val="24"/>
              </w:rPr>
            </w:pPr>
          </w:p>
        </w:tc>
        <w:tc>
          <w:tcPr>
            <w:tcW w:w="1720" w:type="dxa"/>
          </w:tcPr>
          <w:p w14:paraId="32666C52" w14:textId="77777777" w:rsidR="00EA28F2" w:rsidRPr="001F2D36" w:rsidRDefault="00EA28F2" w:rsidP="002360A4">
            <w:pPr>
              <w:rPr>
                <w:sz w:val="24"/>
                <w:szCs w:val="24"/>
              </w:rPr>
            </w:pPr>
          </w:p>
        </w:tc>
        <w:tc>
          <w:tcPr>
            <w:tcW w:w="1900" w:type="dxa"/>
          </w:tcPr>
          <w:p w14:paraId="1E564149" w14:textId="77777777" w:rsidR="00EA28F2" w:rsidRPr="001F2D36" w:rsidRDefault="00EA28F2" w:rsidP="002360A4">
            <w:pPr>
              <w:rPr>
                <w:sz w:val="24"/>
                <w:szCs w:val="24"/>
              </w:rPr>
            </w:pPr>
          </w:p>
        </w:tc>
        <w:tc>
          <w:tcPr>
            <w:tcW w:w="2331" w:type="dxa"/>
          </w:tcPr>
          <w:p w14:paraId="6E134989" w14:textId="77777777" w:rsidR="00EA28F2" w:rsidRPr="001F2D36" w:rsidRDefault="00EA28F2" w:rsidP="002360A4">
            <w:pPr>
              <w:rPr>
                <w:sz w:val="24"/>
                <w:szCs w:val="24"/>
              </w:rPr>
            </w:pPr>
          </w:p>
        </w:tc>
      </w:tr>
      <w:tr w:rsidR="00EA28F2" w:rsidRPr="001F2D36" w14:paraId="037296DF" w14:textId="77777777" w:rsidTr="00EA28F2">
        <w:tc>
          <w:tcPr>
            <w:tcW w:w="1684" w:type="dxa"/>
          </w:tcPr>
          <w:p w14:paraId="43B32CA9" w14:textId="77777777" w:rsidR="00EA28F2" w:rsidRPr="001F2D36" w:rsidRDefault="00EA28F2" w:rsidP="002360A4">
            <w:pPr>
              <w:rPr>
                <w:sz w:val="24"/>
                <w:szCs w:val="24"/>
              </w:rPr>
            </w:pPr>
          </w:p>
        </w:tc>
        <w:tc>
          <w:tcPr>
            <w:tcW w:w="1438" w:type="dxa"/>
          </w:tcPr>
          <w:p w14:paraId="4BC53765" w14:textId="77777777" w:rsidR="00EA28F2" w:rsidRPr="001F2D36" w:rsidRDefault="00EA28F2" w:rsidP="002360A4">
            <w:pPr>
              <w:rPr>
                <w:sz w:val="24"/>
                <w:szCs w:val="24"/>
              </w:rPr>
            </w:pPr>
          </w:p>
        </w:tc>
        <w:tc>
          <w:tcPr>
            <w:tcW w:w="1362" w:type="dxa"/>
          </w:tcPr>
          <w:p w14:paraId="67EAFC06" w14:textId="77777777" w:rsidR="00EA28F2" w:rsidRPr="001F2D36" w:rsidRDefault="00EA28F2" w:rsidP="002360A4">
            <w:pPr>
              <w:rPr>
                <w:sz w:val="24"/>
                <w:szCs w:val="24"/>
              </w:rPr>
            </w:pPr>
          </w:p>
        </w:tc>
        <w:tc>
          <w:tcPr>
            <w:tcW w:w="1720" w:type="dxa"/>
          </w:tcPr>
          <w:p w14:paraId="3CD36652" w14:textId="77777777" w:rsidR="00EA28F2" w:rsidRPr="001F2D36" w:rsidRDefault="00EA28F2" w:rsidP="002360A4">
            <w:pPr>
              <w:rPr>
                <w:sz w:val="24"/>
                <w:szCs w:val="24"/>
              </w:rPr>
            </w:pPr>
          </w:p>
        </w:tc>
        <w:tc>
          <w:tcPr>
            <w:tcW w:w="1900" w:type="dxa"/>
          </w:tcPr>
          <w:p w14:paraId="15092019" w14:textId="77777777" w:rsidR="00EA28F2" w:rsidRPr="001F2D36" w:rsidRDefault="00EA28F2" w:rsidP="002360A4">
            <w:pPr>
              <w:rPr>
                <w:sz w:val="24"/>
                <w:szCs w:val="24"/>
              </w:rPr>
            </w:pPr>
          </w:p>
        </w:tc>
        <w:tc>
          <w:tcPr>
            <w:tcW w:w="2331" w:type="dxa"/>
          </w:tcPr>
          <w:p w14:paraId="1A211D6D" w14:textId="77777777" w:rsidR="00EA28F2" w:rsidRPr="001F2D36" w:rsidRDefault="00EA28F2" w:rsidP="002360A4">
            <w:pPr>
              <w:rPr>
                <w:sz w:val="24"/>
                <w:szCs w:val="24"/>
              </w:rPr>
            </w:pPr>
          </w:p>
        </w:tc>
      </w:tr>
      <w:tr w:rsidR="00EA28F2" w:rsidRPr="001F2D36" w14:paraId="6CD1F0AB" w14:textId="77777777" w:rsidTr="00EA28F2">
        <w:tc>
          <w:tcPr>
            <w:tcW w:w="1684" w:type="dxa"/>
          </w:tcPr>
          <w:p w14:paraId="55D5410B" w14:textId="77777777" w:rsidR="00EA28F2" w:rsidRPr="001F2D36" w:rsidRDefault="00EA28F2" w:rsidP="002360A4">
            <w:pPr>
              <w:rPr>
                <w:sz w:val="24"/>
                <w:szCs w:val="24"/>
              </w:rPr>
            </w:pPr>
          </w:p>
        </w:tc>
        <w:tc>
          <w:tcPr>
            <w:tcW w:w="1438" w:type="dxa"/>
          </w:tcPr>
          <w:p w14:paraId="712D1D6F" w14:textId="77777777" w:rsidR="00EA28F2" w:rsidRPr="001F2D36" w:rsidRDefault="00EA28F2" w:rsidP="002360A4">
            <w:pPr>
              <w:rPr>
                <w:sz w:val="24"/>
                <w:szCs w:val="24"/>
              </w:rPr>
            </w:pPr>
          </w:p>
        </w:tc>
        <w:tc>
          <w:tcPr>
            <w:tcW w:w="1362" w:type="dxa"/>
          </w:tcPr>
          <w:p w14:paraId="6ACF0E61" w14:textId="77777777" w:rsidR="00EA28F2" w:rsidRPr="001F2D36" w:rsidRDefault="00EA28F2" w:rsidP="002360A4">
            <w:pPr>
              <w:rPr>
                <w:sz w:val="24"/>
                <w:szCs w:val="24"/>
              </w:rPr>
            </w:pPr>
          </w:p>
        </w:tc>
        <w:tc>
          <w:tcPr>
            <w:tcW w:w="1720" w:type="dxa"/>
          </w:tcPr>
          <w:p w14:paraId="24677E2D" w14:textId="77777777" w:rsidR="00EA28F2" w:rsidRPr="001F2D36" w:rsidRDefault="00EA28F2" w:rsidP="002360A4">
            <w:pPr>
              <w:rPr>
                <w:sz w:val="24"/>
                <w:szCs w:val="24"/>
              </w:rPr>
            </w:pPr>
          </w:p>
        </w:tc>
        <w:tc>
          <w:tcPr>
            <w:tcW w:w="1900" w:type="dxa"/>
          </w:tcPr>
          <w:p w14:paraId="31603D38" w14:textId="77777777" w:rsidR="00EA28F2" w:rsidRPr="001F2D36" w:rsidRDefault="00EA28F2" w:rsidP="002360A4">
            <w:pPr>
              <w:rPr>
                <w:sz w:val="24"/>
                <w:szCs w:val="24"/>
              </w:rPr>
            </w:pPr>
          </w:p>
        </w:tc>
        <w:tc>
          <w:tcPr>
            <w:tcW w:w="2331" w:type="dxa"/>
          </w:tcPr>
          <w:p w14:paraId="54196203" w14:textId="77777777" w:rsidR="00EA28F2" w:rsidRPr="001F2D36" w:rsidRDefault="00EA28F2" w:rsidP="002360A4">
            <w:pPr>
              <w:rPr>
                <w:sz w:val="24"/>
                <w:szCs w:val="24"/>
              </w:rPr>
            </w:pPr>
          </w:p>
        </w:tc>
      </w:tr>
    </w:tbl>
    <w:p w14:paraId="2F745987" w14:textId="77777777" w:rsidR="00EA28F2" w:rsidRDefault="00EA28F2" w:rsidP="002C5D37">
      <w:pPr>
        <w:ind w:left="720"/>
        <w:rPr>
          <w:b/>
          <w:bCs/>
          <w:color w:val="2A7966"/>
          <w:sz w:val="24"/>
          <w:szCs w:val="24"/>
        </w:rPr>
      </w:pPr>
    </w:p>
    <w:p w14:paraId="397901A0" w14:textId="674ADB97" w:rsidR="002360A4" w:rsidRDefault="00F21548" w:rsidP="002C5D37">
      <w:pPr>
        <w:ind w:left="720"/>
        <w:rPr>
          <w:color w:val="2A7966"/>
          <w:sz w:val="24"/>
          <w:szCs w:val="24"/>
        </w:rPr>
      </w:pPr>
      <w:r w:rsidRPr="002C5D37">
        <w:rPr>
          <w:b/>
          <w:bCs/>
          <w:color w:val="2A7966"/>
          <w:sz w:val="24"/>
          <w:szCs w:val="24"/>
        </w:rPr>
        <w:t xml:space="preserve">Relevant </w:t>
      </w:r>
      <w:r w:rsidR="002360A4" w:rsidRPr="002C5D37">
        <w:rPr>
          <w:b/>
          <w:bCs/>
          <w:color w:val="2A7966"/>
          <w:sz w:val="24"/>
          <w:szCs w:val="24"/>
        </w:rPr>
        <w:t>Notes:</w:t>
      </w:r>
      <w:r w:rsidR="002C5D37">
        <w:rPr>
          <w:b/>
          <w:bCs/>
          <w:color w:val="2A7966"/>
          <w:sz w:val="24"/>
          <w:szCs w:val="24"/>
        </w:rPr>
        <w:t xml:space="preserve"> </w:t>
      </w:r>
      <w:r w:rsidR="002360A4" w:rsidRPr="002C5D37">
        <w:rPr>
          <w:color w:val="2A7966"/>
          <w:sz w:val="24"/>
          <w:szCs w:val="24"/>
        </w:rPr>
        <w:t xml:space="preserve">1 See also Section </w:t>
      </w:r>
      <w:r w:rsidR="001B71D8">
        <w:rPr>
          <w:color w:val="2A7966"/>
          <w:sz w:val="24"/>
          <w:szCs w:val="24"/>
        </w:rPr>
        <w:t>8</w:t>
      </w:r>
      <w:r w:rsidR="002360A4" w:rsidRPr="002C5D37">
        <w:rPr>
          <w:color w:val="2A7966"/>
          <w:sz w:val="24"/>
          <w:szCs w:val="24"/>
        </w:rPr>
        <w:t xml:space="preserve"> (Spill Prevention, secondary containment and structures should be described in Table </w:t>
      </w:r>
      <w:r w:rsidR="00EA28F2">
        <w:rPr>
          <w:color w:val="2A7966"/>
          <w:sz w:val="24"/>
          <w:szCs w:val="24"/>
        </w:rPr>
        <w:t>5</w:t>
      </w:r>
      <w:r w:rsidR="00B90A60" w:rsidRPr="002C5D37">
        <w:rPr>
          <w:color w:val="2A7966"/>
          <w:sz w:val="24"/>
          <w:szCs w:val="24"/>
        </w:rPr>
        <w:t>.1</w:t>
      </w:r>
      <w:r w:rsidR="002360A4" w:rsidRPr="002C5D37">
        <w:rPr>
          <w:color w:val="2A7966"/>
          <w:sz w:val="24"/>
          <w:szCs w:val="24"/>
        </w:rPr>
        <w:t xml:space="preserve"> and under Section </w:t>
      </w:r>
      <w:r w:rsidR="001B71D8">
        <w:rPr>
          <w:color w:val="2A7966"/>
          <w:sz w:val="24"/>
          <w:szCs w:val="24"/>
        </w:rPr>
        <w:t>8</w:t>
      </w:r>
      <w:r w:rsidR="002360A4" w:rsidRPr="002C5D37">
        <w:rPr>
          <w:color w:val="2A7966"/>
          <w:sz w:val="24"/>
          <w:szCs w:val="24"/>
        </w:rPr>
        <w:t>D).</w:t>
      </w:r>
    </w:p>
    <w:p w14:paraId="70F4CFE0" w14:textId="77777777" w:rsidR="00776583" w:rsidRPr="002C5D37" w:rsidRDefault="00776583" w:rsidP="002C5D37">
      <w:pPr>
        <w:ind w:left="720"/>
        <w:rPr>
          <w:b/>
          <w:bCs/>
          <w:color w:val="2A7966"/>
          <w:sz w:val="24"/>
          <w:szCs w:val="24"/>
        </w:rPr>
      </w:pPr>
    </w:p>
    <w:p w14:paraId="72402246" w14:textId="7EEB99C6" w:rsidR="002360A4" w:rsidRPr="001F2D36" w:rsidRDefault="005429FC" w:rsidP="00B066F7">
      <w:pPr>
        <w:pStyle w:val="Heading3"/>
        <w:rPr>
          <w:b/>
          <w:bCs/>
          <w:color w:val="2A7966"/>
        </w:rPr>
      </w:pPr>
      <w:r>
        <w:rPr>
          <w:b/>
          <w:bCs/>
          <w:color w:val="2A7966"/>
        </w:rPr>
        <w:t>6</w:t>
      </w:r>
      <w:r w:rsidR="002360A4" w:rsidRPr="001F2D36">
        <w:rPr>
          <w:b/>
          <w:bCs/>
          <w:color w:val="2A7966"/>
        </w:rPr>
        <w:t>. Pre-Existing Contamination</w:t>
      </w:r>
    </w:p>
    <w:p w14:paraId="216FDEC1" w14:textId="77777777" w:rsidR="002360A4" w:rsidRPr="001F2D36" w:rsidRDefault="002360A4" w:rsidP="002360A4">
      <w:pPr>
        <w:rPr>
          <w:sz w:val="24"/>
          <w:szCs w:val="24"/>
        </w:rPr>
      </w:pPr>
      <w:r w:rsidRPr="001F2D36">
        <w:rPr>
          <w:sz w:val="24"/>
          <w:szCs w:val="24"/>
        </w:rPr>
        <w:t>* Describe any pre-existing contamination and contaminant sources (such as buried pipes, buried tanks, buried drums or other buried containers) in the Project area that are described in the Contract documents; and</w:t>
      </w:r>
    </w:p>
    <w:p w14:paraId="5BC14763" w14:textId="0840F7A9" w:rsidR="002360A4" w:rsidRPr="001F2D36" w:rsidRDefault="002360A4" w:rsidP="002360A4">
      <w:pPr>
        <w:rPr>
          <w:sz w:val="24"/>
          <w:szCs w:val="24"/>
        </w:rPr>
      </w:pPr>
      <w:r w:rsidRPr="001F2D36">
        <w:rPr>
          <w:sz w:val="24"/>
          <w:szCs w:val="24"/>
        </w:rPr>
        <w:t xml:space="preserve">* Identify equipment and work practices that will be used to prevent </w:t>
      </w:r>
      <w:r w:rsidR="00974409" w:rsidRPr="001F2D36">
        <w:rPr>
          <w:sz w:val="24"/>
          <w:szCs w:val="24"/>
        </w:rPr>
        <w:t xml:space="preserve">or minimize </w:t>
      </w:r>
      <w:r w:rsidRPr="001F2D36">
        <w:rPr>
          <w:sz w:val="24"/>
          <w:szCs w:val="24"/>
        </w:rPr>
        <w:t>the release of contamination</w:t>
      </w:r>
      <w:r w:rsidR="00974409" w:rsidRPr="001F2D36">
        <w:rPr>
          <w:sz w:val="24"/>
          <w:szCs w:val="24"/>
        </w:rPr>
        <w:t xml:space="preserve"> including any secondary containment</w:t>
      </w:r>
      <w:r w:rsidR="00F21548" w:rsidRPr="001F2D36">
        <w:rPr>
          <w:sz w:val="24"/>
          <w:szCs w:val="24"/>
        </w:rPr>
        <w:t xml:space="preserve"> being used (even when stored or not used</w:t>
      </w:r>
      <w:r w:rsidR="00C4633D" w:rsidRPr="001F2D36">
        <w:rPr>
          <w:sz w:val="24"/>
          <w:szCs w:val="24"/>
        </w:rPr>
        <w:t>).</w:t>
      </w:r>
      <w:r w:rsidR="00A17D92" w:rsidRPr="001F2D36">
        <w:rPr>
          <w:sz w:val="24"/>
          <w:szCs w:val="24"/>
        </w:rPr>
        <w:t xml:space="preserve"> </w:t>
      </w:r>
    </w:p>
    <w:p w14:paraId="38CE7B94" w14:textId="4C129FD6" w:rsidR="0030461A" w:rsidRPr="001F2D36" w:rsidRDefault="002360A4" w:rsidP="002C5D37">
      <w:pPr>
        <w:ind w:left="720"/>
        <w:rPr>
          <w:sz w:val="24"/>
          <w:szCs w:val="24"/>
        </w:rPr>
      </w:pPr>
      <w:r w:rsidRPr="001F2D36">
        <w:rPr>
          <w:sz w:val="24"/>
          <w:szCs w:val="24"/>
        </w:rPr>
        <w:t>- if no pre-existing contamination or contaminant sources - are described in the Contract documents, write “N/A”</w:t>
      </w:r>
    </w:p>
    <w:p w14:paraId="7A238990" w14:textId="1B04A4C3" w:rsidR="00EA28F2" w:rsidRPr="001F2D36" w:rsidRDefault="002360A4" w:rsidP="00AE4F8C">
      <w:pPr>
        <w:ind w:left="720"/>
        <w:rPr>
          <w:sz w:val="24"/>
          <w:szCs w:val="24"/>
        </w:rPr>
      </w:pPr>
      <w:r w:rsidRPr="001F2D36">
        <w:rPr>
          <w:sz w:val="24"/>
          <w:szCs w:val="24"/>
        </w:rPr>
        <w:t>Example: Soil contaminated with petroleum products is suspected of existing near the southeast corner of the intersection of SR 99 and Cordane Street. If soil that is suspected of being contaminated is encountered, it will be stockpiled in the vicinity of the excavation for characterization sampling and determination of</w:t>
      </w:r>
      <w:r w:rsidR="00985462" w:rsidRPr="001F2D36">
        <w:rPr>
          <w:sz w:val="24"/>
          <w:szCs w:val="24"/>
        </w:rPr>
        <w:t xml:space="preserve"> containment and</w:t>
      </w:r>
      <w:r w:rsidRPr="001F2D36">
        <w:rPr>
          <w:sz w:val="24"/>
          <w:szCs w:val="24"/>
        </w:rPr>
        <w:t xml:space="preserve"> disposal options. Soil that is suspected of being contaminated will be stockpiled separately from soil showing no indication of contamination. Soil that is suspected of being contaminated will be stockpiled on an impervious surface and will be set up to allow for </w:t>
      </w:r>
      <w:r w:rsidRPr="001F2D36">
        <w:rPr>
          <w:sz w:val="24"/>
          <w:szCs w:val="24"/>
        </w:rPr>
        <w:lastRenderedPageBreak/>
        <w:t>ease of sampling and load-out once characterization is complete. Stockpiles of suspected contaminated soil will be covered with plastic sheeting when not being worked; stormwater that could run into the base of such stockpiles will be diverted from the area.</w:t>
      </w:r>
    </w:p>
    <w:p w14:paraId="3F681F02" w14:textId="01D188AD" w:rsidR="005429FC" w:rsidRDefault="002360A4" w:rsidP="00AE4F8C">
      <w:pPr>
        <w:rPr>
          <w:sz w:val="24"/>
          <w:szCs w:val="24"/>
        </w:rPr>
      </w:pPr>
      <w:r w:rsidRPr="001F2D36">
        <w:rPr>
          <w:sz w:val="24"/>
          <w:szCs w:val="24"/>
        </w:rPr>
        <w:t>**If a Project-specific soil management plan (SMP), water management plan (WMP), temporary erosion and sediment control (TESC) plan, contaminated media management plan (CMMP) or other plan concerning contaminated materials has been prepared for known SPCC-related Project conditions, please refer to them here and attach</w:t>
      </w:r>
      <w:r w:rsidR="004B1F7D" w:rsidRPr="001F2D36">
        <w:rPr>
          <w:sz w:val="24"/>
          <w:szCs w:val="24"/>
        </w:rPr>
        <w:t xml:space="preserve"> the relevant materials</w:t>
      </w:r>
      <w:r w:rsidR="00840460" w:rsidRPr="001F2D36">
        <w:rPr>
          <w:sz w:val="24"/>
          <w:szCs w:val="24"/>
        </w:rPr>
        <w:t xml:space="preserve"> or link (i</w:t>
      </w:r>
      <w:r w:rsidR="008A03F6" w:rsidRPr="001F2D36">
        <w:rPr>
          <w:sz w:val="24"/>
          <w:szCs w:val="24"/>
        </w:rPr>
        <w:t>f</w:t>
      </w:r>
      <w:r w:rsidR="000A7A01" w:rsidRPr="001F2D36">
        <w:rPr>
          <w:sz w:val="24"/>
          <w:szCs w:val="24"/>
        </w:rPr>
        <w:t xml:space="preserve"> project can regularly access</w:t>
      </w:r>
      <w:r w:rsidR="00B90A60" w:rsidRPr="001F2D36">
        <w:rPr>
          <w:sz w:val="24"/>
          <w:szCs w:val="24"/>
        </w:rPr>
        <w:t xml:space="preserve"> internet</w:t>
      </w:r>
      <w:r w:rsidR="000A7A01" w:rsidRPr="001F2D36">
        <w:rPr>
          <w:sz w:val="24"/>
          <w:szCs w:val="24"/>
        </w:rPr>
        <w:t xml:space="preserve"> and download on-site)</w:t>
      </w:r>
      <w:r w:rsidR="00840460" w:rsidRPr="001F2D36">
        <w:rPr>
          <w:sz w:val="24"/>
          <w:szCs w:val="24"/>
        </w:rPr>
        <w:t xml:space="preserve"> </w:t>
      </w:r>
      <w:r w:rsidR="000A7A01" w:rsidRPr="001F2D36">
        <w:rPr>
          <w:sz w:val="24"/>
          <w:szCs w:val="24"/>
        </w:rPr>
        <w:t>the</w:t>
      </w:r>
      <w:r w:rsidRPr="001F2D36">
        <w:rPr>
          <w:sz w:val="24"/>
          <w:szCs w:val="24"/>
        </w:rPr>
        <w:t xml:space="preserve"> final versions to this Plan.</w:t>
      </w:r>
      <w:r w:rsidR="00422D16" w:rsidRPr="001F2D36">
        <w:rPr>
          <w:sz w:val="24"/>
          <w:szCs w:val="24"/>
        </w:rPr>
        <w:t xml:space="preserve"> </w:t>
      </w:r>
    </w:p>
    <w:p w14:paraId="410711DC" w14:textId="77777777" w:rsidR="00776583" w:rsidRPr="001F2D36" w:rsidRDefault="00776583" w:rsidP="00AE4F8C">
      <w:pPr>
        <w:rPr>
          <w:sz w:val="24"/>
          <w:szCs w:val="24"/>
        </w:rPr>
      </w:pPr>
    </w:p>
    <w:p w14:paraId="119210D6" w14:textId="09AC2DE6" w:rsidR="002360A4" w:rsidRPr="001F2D36" w:rsidRDefault="005429FC" w:rsidP="00B066F7">
      <w:pPr>
        <w:pStyle w:val="Heading3"/>
        <w:rPr>
          <w:b/>
          <w:bCs/>
          <w:color w:val="2A7966"/>
        </w:rPr>
      </w:pPr>
      <w:r>
        <w:rPr>
          <w:b/>
          <w:bCs/>
          <w:color w:val="2A7966"/>
        </w:rPr>
        <w:t>7</w:t>
      </w:r>
      <w:r w:rsidR="002360A4" w:rsidRPr="001F2D36">
        <w:rPr>
          <w:b/>
          <w:bCs/>
          <w:color w:val="2A7966"/>
        </w:rPr>
        <w:t>. Spill Prevention and Response Training</w:t>
      </w:r>
    </w:p>
    <w:p w14:paraId="2B9C8B8E" w14:textId="32EDAC45" w:rsidR="002360A4" w:rsidRDefault="002360A4" w:rsidP="002360A4">
      <w:pPr>
        <w:rPr>
          <w:sz w:val="24"/>
          <w:szCs w:val="24"/>
        </w:rPr>
      </w:pPr>
      <w:r w:rsidRPr="001F2D36">
        <w:rPr>
          <w:sz w:val="24"/>
          <w:szCs w:val="24"/>
        </w:rPr>
        <w:t>Describe how and when all Project personnel (including refueling personnel and other subcontractors) shall be trained in spill prevention, containment, and response</w:t>
      </w:r>
      <w:r w:rsidR="00840460" w:rsidRPr="001F2D36">
        <w:rPr>
          <w:sz w:val="24"/>
          <w:szCs w:val="24"/>
        </w:rPr>
        <w:t xml:space="preserve"> </w:t>
      </w:r>
      <w:r w:rsidR="00974409" w:rsidRPr="001F2D36">
        <w:rPr>
          <w:sz w:val="24"/>
          <w:szCs w:val="24"/>
        </w:rPr>
        <w:t>to releases including communication</w:t>
      </w:r>
      <w:r w:rsidR="00AB2BC5" w:rsidRPr="001F2D36">
        <w:rPr>
          <w:sz w:val="24"/>
          <w:szCs w:val="24"/>
        </w:rPr>
        <w:t xml:space="preserve"> of such events</w:t>
      </w:r>
      <w:r w:rsidR="00974409" w:rsidRPr="001F2D36">
        <w:rPr>
          <w:sz w:val="24"/>
          <w:szCs w:val="24"/>
        </w:rPr>
        <w:t xml:space="preserve"> within the Site</w:t>
      </w:r>
      <w:r w:rsidRPr="001F2D36">
        <w:rPr>
          <w:sz w:val="24"/>
          <w:szCs w:val="24"/>
        </w:rPr>
        <w:t>.</w:t>
      </w:r>
    </w:p>
    <w:p w14:paraId="3ED6FA87" w14:textId="77777777" w:rsidR="00776583" w:rsidRDefault="00776583" w:rsidP="002360A4">
      <w:pPr>
        <w:rPr>
          <w:sz w:val="24"/>
          <w:szCs w:val="24"/>
        </w:rPr>
      </w:pPr>
    </w:p>
    <w:p w14:paraId="2FA287B3" w14:textId="46427E53" w:rsidR="002360A4" w:rsidRPr="001F2D36" w:rsidRDefault="005429FC" w:rsidP="00B066F7">
      <w:pPr>
        <w:pStyle w:val="Heading3"/>
        <w:rPr>
          <w:b/>
          <w:bCs/>
          <w:color w:val="2A7966"/>
        </w:rPr>
      </w:pPr>
      <w:r>
        <w:rPr>
          <w:b/>
          <w:bCs/>
          <w:color w:val="2A7966"/>
        </w:rPr>
        <w:t>8</w:t>
      </w:r>
      <w:r w:rsidR="002360A4" w:rsidRPr="001F2D36">
        <w:rPr>
          <w:b/>
          <w:bCs/>
          <w:color w:val="2A7966"/>
        </w:rPr>
        <w:t>. Spill Prevention</w:t>
      </w:r>
    </w:p>
    <w:p w14:paraId="093CB1F3" w14:textId="626E7314" w:rsidR="002360A4" w:rsidRDefault="002360A4" w:rsidP="00EA28F2">
      <w:pPr>
        <w:ind w:left="720"/>
        <w:rPr>
          <w:sz w:val="24"/>
          <w:szCs w:val="24"/>
        </w:rPr>
      </w:pPr>
      <w:r w:rsidRPr="001F2D36">
        <w:rPr>
          <w:sz w:val="24"/>
          <w:szCs w:val="24"/>
        </w:rPr>
        <w:t>A</w:t>
      </w:r>
      <w:r w:rsidR="00EA28F2">
        <w:rPr>
          <w:sz w:val="24"/>
          <w:szCs w:val="24"/>
        </w:rPr>
        <w:t xml:space="preserve">.  </w:t>
      </w:r>
      <w:r w:rsidRPr="001F2D36">
        <w:rPr>
          <w:sz w:val="24"/>
          <w:szCs w:val="24"/>
        </w:rPr>
        <w:t xml:space="preserve">Spill response kit contents and location(s) (see Table </w:t>
      </w:r>
      <w:r w:rsidR="001B71D8">
        <w:rPr>
          <w:sz w:val="24"/>
          <w:szCs w:val="24"/>
        </w:rPr>
        <w:t>8</w:t>
      </w:r>
      <w:r w:rsidR="00B90A60" w:rsidRPr="001F2D36">
        <w:rPr>
          <w:sz w:val="24"/>
          <w:szCs w:val="24"/>
        </w:rPr>
        <w:t>.1</w:t>
      </w:r>
      <w:r w:rsidRPr="001F2D36">
        <w:rPr>
          <w:sz w:val="24"/>
          <w:szCs w:val="24"/>
        </w:rPr>
        <w:t xml:space="preserve">). Appropriately stocked spill response kits </w:t>
      </w:r>
      <w:proofErr w:type="gramStart"/>
      <w:r w:rsidRPr="001F2D36">
        <w:rPr>
          <w:sz w:val="24"/>
          <w:szCs w:val="24"/>
        </w:rPr>
        <w:t>shall</w:t>
      </w:r>
      <w:proofErr w:type="gramEnd"/>
      <w:r w:rsidRPr="001F2D36">
        <w:rPr>
          <w:sz w:val="24"/>
          <w:szCs w:val="24"/>
        </w:rPr>
        <w:t xml:space="preserve"> be maintained </w:t>
      </w:r>
      <w:proofErr w:type="gramStart"/>
      <w:r w:rsidRPr="001F2D36">
        <w:rPr>
          <w:sz w:val="24"/>
          <w:szCs w:val="24"/>
        </w:rPr>
        <w:t>in close proximity to</w:t>
      </w:r>
      <w:proofErr w:type="gramEnd"/>
      <w:r w:rsidRPr="001F2D36">
        <w:rPr>
          <w:sz w:val="24"/>
          <w:szCs w:val="24"/>
        </w:rPr>
        <w:t xml:space="preserve"> hazardous materials and equipment and shall be immediately accessible to all Project personnel. Complete Table </w:t>
      </w:r>
      <w:r w:rsidR="001B71D8">
        <w:rPr>
          <w:sz w:val="24"/>
          <w:szCs w:val="24"/>
        </w:rPr>
        <w:t>8</w:t>
      </w:r>
      <w:r w:rsidR="00B90A60" w:rsidRPr="001F2D36">
        <w:rPr>
          <w:sz w:val="24"/>
          <w:szCs w:val="24"/>
        </w:rPr>
        <w:t>.1</w:t>
      </w:r>
      <w:r w:rsidRPr="001F2D36">
        <w:rPr>
          <w:sz w:val="24"/>
          <w:szCs w:val="24"/>
        </w:rPr>
        <w:t>.</w:t>
      </w:r>
    </w:p>
    <w:p w14:paraId="2D297698" w14:textId="3AA77082" w:rsidR="00EA28F2" w:rsidRPr="001F2D36" w:rsidRDefault="00EA28F2" w:rsidP="00EA28F2">
      <w:pPr>
        <w:ind w:left="1440"/>
        <w:rPr>
          <w:sz w:val="24"/>
          <w:szCs w:val="24"/>
        </w:rPr>
      </w:pPr>
      <w:r w:rsidRPr="001F2D36">
        <w:rPr>
          <w:sz w:val="24"/>
          <w:szCs w:val="24"/>
        </w:rPr>
        <w:t xml:space="preserve">(e.g. vehicle kit drum kit, conex kit) (e.g., air horn to get attention of those working nearby, personal protective equipment (PPE, such as safety glasses, gloves, coveralls, boot covers), spill pads, absorbent, booms, catch basin covers, anti-static shovels, garbage bags, plastic sheeting, overpack or disposal drum, </w:t>
      </w:r>
      <w:r w:rsidRPr="001F2D36">
        <w:rPr>
          <w:b/>
          <w:bCs/>
          <w:sz w:val="24"/>
          <w:szCs w:val="24"/>
        </w:rPr>
        <w:t>complete copy of the updated SPCC Plan only if one cannot access the plan electronically</w:t>
      </w:r>
      <w:r w:rsidRPr="001F2D36">
        <w:rPr>
          <w:sz w:val="24"/>
          <w:szCs w:val="24"/>
        </w:rPr>
        <w:t xml:space="preserve">, etc.) (e.g., adjacent to in-water work, on bridge ramp, within 1,000’ of active construction areas, next to </w:t>
      </w:r>
      <w:r w:rsidR="000B3AEC">
        <w:rPr>
          <w:sz w:val="24"/>
          <w:szCs w:val="24"/>
        </w:rPr>
        <w:t>portable toilets</w:t>
      </w:r>
      <w:r w:rsidRPr="001F2D36">
        <w:rPr>
          <w:sz w:val="24"/>
          <w:szCs w:val="24"/>
        </w:rPr>
        <w:t>, on large equipment, outside main job trailer, in staging area conex, on mitigation site, below north end of bridge, etc.)</w:t>
      </w:r>
    </w:p>
    <w:p w14:paraId="78837B89" w14:textId="4A835716" w:rsidR="002360A4" w:rsidRPr="00EA28F2" w:rsidRDefault="00EA28F2" w:rsidP="002360A4">
      <w:pPr>
        <w:rPr>
          <w:sz w:val="24"/>
          <w:szCs w:val="24"/>
        </w:rPr>
      </w:pPr>
      <w:r w:rsidRPr="00EA28F2">
        <w:rPr>
          <w:b/>
          <w:bCs/>
          <w:sz w:val="24"/>
          <w:szCs w:val="24"/>
        </w:rPr>
        <w:t xml:space="preserve">Table </w:t>
      </w:r>
      <w:r w:rsidR="001B71D8">
        <w:rPr>
          <w:b/>
          <w:bCs/>
          <w:sz w:val="24"/>
          <w:szCs w:val="24"/>
        </w:rPr>
        <w:t>8</w:t>
      </w:r>
      <w:r w:rsidRPr="00EA28F2">
        <w:rPr>
          <w:b/>
          <w:bCs/>
          <w:sz w:val="24"/>
          <w:szCs w:val="24"/>
        </w:rPr>
        <w:t>.1 Spill Response Kit Contents and Locations</w:t>
      </w:r>
    </w:p>
    <w:tbl>
      <w:tblPr>
        <w:tblStyle w:val="TableGrid"/>
        <w:tblW w:w="0" w:type="auto"/>
        <w:tblLook w:val="04A0" w:firstRow="1" w:lastRow="0" w:firstColumn="1" w:lastColumn="0" w:noHBand="0" w:noVBand="1"/>
      </w:tblPr>
      <w:tblGrid>
        <w:gridCol w:w="2405"/>
        <w:gridCol w:w="3463"/>
        <w:gridCol w:w="3482"/>
      </w:tblGrid>
      <w:tr w:rsidR="009E0AE0" w:rsidRPr="001F2D36" w14:paraId="18B4029F" w14:textId="77777777" w:rsidTr="00B73108">
        <w:tc>
          <w:tcPr>
            <w:tcW w:w="3685" w:type="dxa"/>
          </w:tcPr>
          <w:p w14:paraId="6AF44A71" w14:textId="4282F4FA" w:rsidR="009E0AE0" w:rsidRPr="001F2D36" w:rsidRDefault="009E0AE0" w:rsidP="002360A4">
            <w:pPr>
              <w:rPr>
                <w:sz w:val="24"/>
                <w:szCs w:val="24"/>
              </w:rPr>
            </w:pPr>
            <w:r w:rsidRPr="001F2D36">
              <w:rPr>
                <w:sz w:val="24"/>
                <w:szCs w:val="24"/>
              </w:rPr>
              <w:t>Type of Spill Kits</w:t>
            </w:r>
          </w:p>
        </w:tc>
        <w:tc>
          <w:tcPr>
            <w:tcW w:w="5220" w:type="dxa"/>
          </w:tcPr>
          <w:p w14:paraId="38D8C5B7" w14:textId="5F5D9441" w:rsidR="009E0AE0" w:rsidRPr="001F2D36" w:rsidRDefault="009E0AE0" w:rsidP="002360A4">
            <w:pPr>
              <w:rPr>
                <w:sz w:val="24"/>
                <w:szCs w:val="24"/>
              </w:rPr>
            </w:pPr>
            <w:r w:rsidRPr="001F2D36">
              <w:rPr>
                <w:sz w:val="24"/>
                <w:szCs w:val="24"/>
              </w:rPr>
              <w:t xml:space="preserve">Contents </w:t>
            </w:r>
          </w:p>
        </w:tc>
        <w:tc>
          <w:tcPr>
            <w:tcW w:w="5220" w:type="dxa"/>
          </w:tcPr>
          <w:p w14:paraId="6F25D046" w14:textId="3AA4BE1C" w:rsidR="009E0AE0" w:rsidRPr="001F2D36" w:rsidRDefault="009E0AE0" w:rsidP="002360A4">
            <w:pPr>
              <w:rPr>
                <w:sz w:val="24"/>
                <w:szCs w:val="24"/>
              </w:rPr>
            </w:pPr>
            <w:r w:rsidRPr="001F2D36">
              <w:rPr>
                <w:sz w:val="24"/>
                <w:szCs w:val="24"/>
              </w:rPr>
              <w:t>Spill Kit Locations</w:t>
            </w:r>
          </w:p>
        </w:tc>
      </w:tr>
      <w:tr w:rsidR="009E0AE0" w:rsidRPr="001F2D36" w14:paraId="23B3F2B7" w14:textId="77777777" w:rsidTr="00B73108">
        <w:tc>
          <w:tcPr>
            <w:tcW w:w="3685" w:type="dxa"/>
          </w:tcPr>
          <w:p w14:paraId="4CD54489" w14:textId="77777777" w:rsidR="009E0AE0" w:rsidRPr="001F2D36" w:rsidRDefault="009E0AE0" w:rsidP="002360A4">
            <w:pPr>
              <w:rPr>
                <w:sz w:val="24"/>
                <w:szCs w:val="24"/>
              </w:rPr>
            </w:pPr>
          </w:p>
        </w:tc>
        <w:tc>
          <w:tcPr>
            <w:tcW w:w="5220" w:type="dxa"/>
          </w:tcPr>
          <w:p w14:paraId="2CB30D25" w14:textId="77777777" w:rsidR="009E0AE0" w:rsidRPr="001F2D36" w:rsidRDefault="009E0AE0" w:rsidP="002360A4">
            <w:pPr>
              <w:rPr>
                <w:sz w:val="24"/>
                <w:szCs w:val="24"/>
              </w:rPr>
            </w:pPr>
          </w:p>
        </w:tc>
        <w:tc>
          <w:tcPr>
            <w:tcW w:w="5220" w:type="dxa"/>
          </w:tcPr>
          <w:p w14:paraId="6C0C01F5" w14:textId="77777777" w:rsidR="009E0AE0" w:rsidRPr="001F2D36" w:rsidRDefault="009E0AE0" w:rsidP="002360A4">
            <w:pPr>
              <w:rPr>
                <w:sz w:val="24"/>
                <w:szCs w:val="24"/>
              </w:rPr>
            </w:pPr>
          </w:p>
        </w:tc>
      </w:tr>
      <w:tr w:rsidR="009E0AE0" w:rsidRPr="001F2D36" w14:paraId="40C21307" w14:textId="77777777" w:rsidTr="00B73108">
        <w:tc>
          <w:tcPr>
            <w:tcW w:w="3685" w:type="dxa"/>
          </w:tcPr>
          <w:p w14:paraId="497320BC" w14:textId="77777777" w:rsidR="009E0AE0" w:rsidRPr="001F2D36" w:rsidRDefault="009E0AE0" w:rsidP="002360A4">
            <w:pPr>
              <w:rPr>
                <w:sz w:val="24"/>
                <w:szCs w:val="24"/>
              </w:rPr>
            </w:pPr>
          </w:p>
        </w:tc>
        <w:tc>
          <w:tcPr>
            <w:tcW w:w="5220" w:type="dxa"/>
          </w:tcPr>
          <w:p w14:paraId="60BBA65C" w14:textId="77777777" w:rsidR="009E0AE0" w:rsidRPr="001F2D36" w:rsidRDefault="009E0AE0" w:rsidP="002360A4">
            <w:pPr>
              <w:rPr>
                <w:sz w:val="24"/>
                <w:szCs w:val="24"/>
              </w:rPr>
            </w:pPr>
          </w:p>
        </w:tc>
        <w:tc>
          <w:tcPr>
            <w:tcW w:w="5220" w:type="dxa"/>
          </w:tcPr>
          <w:p w14:paraId="19E9FE00" w14:textId="77777777" w:rsidR="009E0AE0" w:rsidRPr="001F2D36" w:rsidRDefault="009E0AE0" w:rsidP="002360A4">
            <w:pPr>
              <w:rPr>
                <w:sz w:val="24"/>
                <w:szCs w:val="24"/>
              </w:rPr>
            </w:pPr>
          </w:p>
        </w:tc>
      </w:tr>
    </w:tbl>
    <w:p w14:paraId="04362F95" w14:textId="77777777" w:rsidR="00A35124" w:rsidRPr="001F2D36" w:rsidRDefault="00A35124" w:rsidP="002360A4">
      <w:pPr>
        <w:rPr>
          <w:sz w:val="24"/>
          <w:szCs w:val="24"/>
        </w:rPr>
      </w:pPr>
    </w:p>
    <w:p w14:paraId="5D7B63B3" w14:textId="27E6773E" w:rsidR="002360A4" w:rsidRPr="005429FC" w:rsidRDefault="002360A4" w:rsidP="00EA28F2">
      <w:pPr>
        <w:ind w:left="720"/>
        <w:rPr>
          <w:sz w:val="24"/>
          <w:szCs w:val="24"/>
        </w:rPr>
      </w:pPr>
      <w:r w:rsidRPr="001F2D36">
        <w:rPr>
          <w:rFonts w:cstheme="minorHAnsi"/>
          <w:sz w:val="24"/>
          <w:szCs w:val="24"/>
        </w:rPr>
        <w:t>B. Security measures for potential spill sources. Describe the security measures that will be maintained</w:t>
      </w:r>
      <w:r w:rsidR="00A35124" w:rsidRPr="001F2D36">
        <w:rPr>
          <w:rFonts w:cstheme="minorHAnsi"/>
          <w:sz w:val="24"/>
          <w:szCs w:val="24"/>
        </w:rPr>
        <w:t xml:space="preserve"> throughout the project</w:t>
      </w:r>
      <w:r w:rsidRPr="001F2D36">
        <w:rPr>
          <w:rFonts w:cstheme="minorHAnsi"/>
          <w:sz w:val="24"/>
          <w:szCs w:val="24"/>
        </w:rPr>
        <w:t xml:space="preserve"> to prevent accidental spills and vandalism, e.g.,</w:t>
      </w:r>
      <w:r w:rsidR="00A35124" w:rsidRPr="001F2D36">
        <w:rPr>
          <w:rFonts w:cstheme="minorHAnsi"/>
          <w:sz w:val="24"/>
          <w:szCs w:val="24"/>
        </w:rPr>
        <w:t xml:space="preserve"> </w:t>
      </w:r>
      <w:r w:rsidRPr="001F2D36">
        <w:rPr>
          <w:rFonts w:cstheme="minorHAnsi"/>
          <w:sz w:val="24"/>
          <w:szCs w:val="24"/>
        </w:rPr>
        <w:lastRenderedPageBreak/>
        <w:t>the staging area will be surrounded by a secured fence, hazardous materials will be stored inside a locked storage shed, equipment will be equipped with locked fuel caps, etc.</w:t>
      </w:r>
    </w:p>
    <w:p w14:paraId="61ACB120" w14:textId="42DB5087" w:rsidR="002360A4" w:rsidRPr="001F2D36" w:rsidRDefault="002360A4" w:rsidP="00EA28F2">
      <w:pPr>
        <w:ind w:left="720"/>
        <w:rPr>
          <w:rFonts w:cstheme="minorHAnsi"/>
          <w:sz w:val="24"/>
          <w:szCs w:val="24"/>
        </w:rPr>
      </w:pPr>
      <w:r w:rsidRPr="001F2D36">
        <w:rPr>
          <w:rFonts w:cstheme="minorHAnsi"/>
          <w:sz w:val="24"/>
          <w:szCs w:val="24"/>
        </w:rPr>
        <w:t>C. Methods used to prevent stormwater from contacting fuel, petroleum products and hazardous materials. Describe the methods that will be used to prevent stormwater contact with hazardous materials, e.g., contaminated soil will be placed on bermed plastic and covered.</w:t>
      </w:r>
    </w:p>
    <w:p w14:paraId="3914166E" w14:textId="1A32D3B9" w:rsidR="002360A4" w:rsidRPr="001F2D36" w:rsidRDefault="002360A4" w:rsidP="00EA28F2">
      <w:pPr>
        <w:ind w:left="720"/>
        <w:rPr>
          <w:rFonts w:cstheme="minorHAnsi"/>
          <w:sz w:val="24"/>
          <w:szCs w:val="24"/>
        </w:rPr>
      </w:pPr>
      <w:r w:rsidRPr="001F2D36">
        <w:rPr>
          <w:rFonts w:cstheme="minorHAnsi"/>
          <w:sz w:val="24"/>
          <w:szCs w:val="24"/>
        </w:rPr>
        <w:t xml:space="preserve">D. Secondary containment for each potential spill source listed in Section </w:t>
      </w:r>
      <w:r w:rsidR="001B71D8">
        <w:rPr>
          <w:rFonts w:cstheme="minorHAnsi"/>
          <w:sz w:val="24"/>
          <w:szCs w:val="24"/>
        </w:rPr>
        <w:t>5</w:t>
      </w:r>
      <w:r w:rsidRPr="001F2D36">
        <w:rPr>
          <w:rFonts w:cstheme="minorHAnsi"/>
          <w:sz w:val="24"/>
          <w:szCs w:val="24"/>
        </w:rPr>
        <w:t xml:space="preserve">, above. </w:t>
      </w:r>
      <w:r w:rsidR="00864789" w:rsidRPr="001F2D36">
        <w:rPr>
          <w:rFonts w:cstheme="minorHAnsi"/>
          <w:sz w:val="24"/>
          <w:szCs w:val="24"/>
        </w:rPr>
        <w:t xml:space="preserve">Ecology requires </w:t>
      </w:r>
      <w:r w:rsidRPr="001F2D36">
        <w:rPr>
          <w:rFonts w:cstheme="minorHAnsi"/>
          <w:sz w:val="24"/>
          <w:szCs w:val="24"/>
        </w:rPr>
        <w:t xml:space="preserve">Describe here </w:t>
      </w:r>
      <w:r w:rsidR="003C7A2A" w:rsidRPr="001F2D36">
        <w:rPr>
          <w:rFonts w:cstheme="minorHAnsi"/>
          <w:sz w:val="24"/>
          <w:szCs w:val="24"/>
        </w:rPr>
        <w:t xml:space="preserve">and/or </w:t>
      </w:r>
      <w:r w:rsidRPr="001F2D36">
        <w:rPr>
          <w:rFonts w:cstheme="minorHAnsi"/>
          <w:sz w:val="24"/>
          <w:szCs w:val="24"/>
        </w:rPr>
        <w:t xml:space="preserve">in Table </w:t>
      </w:r>
      <w:r w:rsidR="001B71D8">
        <w:rPr>
          <w:rFonts w:cstheme="minorHAnsi"/>
          <w:sz w:val="24"/>
          <w:szCs w:val="24"/>
        </w:rPr>
        <w:t>5</w:t>
      </w:r>
      <w:r w:rsidRPr="001F2D36">
        <w:rPr>
          <w:rFonts w:cstheme="minorHAnsi"/>
          <w:sz w:val="24"/>
          <w:szCs w:val="24"/>
        </w:rPr>
        <w:t>.1 the practices and structures that will be used to store and contain potential fuel, petroleum product and hazardous materials as well as the practices and structures that will be used to store and contain equipment used to transfer potential fuel, petroleum product and hazardous materials. The description must at least incorporate the following requirements:</w:t>
      </w:r>
    </w:p>
    <w:p w14:paraId="52AD52D3" w14:textId="38F1C00D" w:rsidR="002360A4" w:rsidRPr="001F2D36" w:rsidRDefault="002360A4" w:rsidP="00B73108">
      <w:pPr>
        <w:pStyle w:val="ListParagraph"/>
        <w:numPr>
          <w:ilvl w:val="0"/>
          <w:numId w:val="9"/>
        </w:numPr>
        <w:rPr>
          <w:rFonts w:asciiTheme="minorHAnsi" w:hAnsiTheme="minorHAnsi" w:cstheme="minorHAnsi"/>
          <w:sz w:val="24"/>
          <w:szCs w:val="24"/>
        </w:rPr>
      </w:pPr>
      <w:r w:rsidRPr="001F2D36">
        <w:rPr>
          <w:rFonts w:asciiTheme="minorHAnsi" w:hAnsiTheme="minorHAnsi" w:cstheme="minorHAnsi"/>
          <w:sz w:val="24"/>
          <w:szCs w:val="24"/>
        </w:rPr>
        <w:t>Secondary containment structures shall be in accordance with Section S9.D.9 of Ecology’s Construction Stormwater General NPDES Permit, where secondary containment means placing tanks or containers within an impervious structure capable of containing 110% of the volume contained in the largest tank within the containment structure. This NPDES Permit does not require additional secondary containment for double-walled tanks.</w:t>
      </w:r>
      <w:r w:rsidR="004A0713" w:rsidRPr="001F2D36">
        <w:rPr>
          <w:rFonts w:asciiTheme="minorHAnsi" w:hAnsiTheme="minorHAnsi" w:cstheme="minorHAnsi"/>
          <w:sz w:val="24"/>
          <w:szCs w:val="24"/>
        </w:rPr>
        <w:t xml:space="preserve">  </w:t>
      </w:r>
    </w:p>
    <w:p w14:paraId="5E4F52D3" w14:textId="47BD097E" w:rsidR="002360A4" w:rsidRPr="001F2D36" w:rsidRDefault="002360A4" w:rsidP="00B73108">
      <w:pPr>
        <w:pStyle w:val="ListParagraph"/>
        <w:numPr>
          <w:ilvl w:val="0"/>
          <w:numId w:val="9"/>
        </w:numPr>
        <w:rPr>
          <w:rFonts w:asciiTheme="minorHAnsi" w:hAnsiTheme="minorHAnsi" w:cstheme="minorHAnsi"/>
          <w:sz w:val="24"/>
          <w:szCs w:val="24"/>
        </w:rPr>
      </w:pPr>
      <w:r w:rsidRPr="001F2D36">
        <w:rPr>
          <w:rFonts w:asciiTheme="minorHAnsi" w:hAnsiTheme="minorHAnsi" w:cstheme="minorHAnsi"/>
          <w:sz w:val="24"/>
          <w:szCs w:val="24"/>
        </w:rPr>
        <w:t>Any more stringent secondary containment requirements (including for double-walled tanks) required by a 401 Permit</w:t>
      </w:r>
      <w:r w:rsidR="009E0AE0" w:rsidRPr="001F2D36">
        <w:rPr>
          <w:rFonts w:asciiTheme="minorHAnsi" w:hAnsiTheme="minorHAnsi" w:cstheme="minorHAnsi"/>
          <w:sz w:val="24"/>
          <w:szCs w:val="24"/>
        </w:rPr>
        <w:t xml:space="preserve"> for work in or over water</w:t>
      </w:r>
      <w:r w:rsidRPr="001F2D36">
        <w:rPr>
          <w:rFonts w:asciiTheme="minorHAnsi" w:hAnsiTheme="minorHAnsi" w:cstheme="minorHAnsi"/>
          <w:sz w:val="24"/>
          <w:szCs w:val="24"/>
        </w:rPr>
        <w:t xml:space="preserve">, </w:t>
      </w:r>
      <w:r w:rsidR="009E0AE0" w:rsidRPr="001F2D36">
        <w:rPr>
          <w:rFonts w:asciiTheme="minorHAnsi" w:hAnsiTheme="minorHAnsi" w:cstheme="minorHAnsi"/>
          <w:sz w:val="24"/>
          <w:szCs w:val="24"/>
        </w:rPr>
        <w:t>a s</w:t>
      </w:r>
      <w:r w:rsidRPr="001F2D36">
        <w:rPr>
          <w:rFonts w:asciiTheme="minorHAnsi" w:hAnsiTheme="minorHAnsi" w:cstheme="minorHAnsi"/>
          <w:sz w:val="24"/>
          <w:szCs w:val="24"/>
        </w:rPr>
        <w:t xml:space="preserve">pecial </w:t>
      </w:r>
      <w:r w:rsidR="009E0AE0" w:rsidRPr="001F2D36">
        <w:rPr>
          <w:rFonts w:asciiTheme="minorHAnsi" w:hAnsiTheme="minorHAnsi" w:cstheme="minorHAnsi"/>
          <w:sz w:val="24"/>
          <w:szCs w:val="24"/>
        </w:rPr>
        <w:t>p</w:t>
      </w:r>
      <w:r w:rsidRPr="001F2D36">
        <w:rPr>
          <w:rFonts w:asciiTheme="minorHAnsi" w:hAnsiTheme="minorHAnsi" w:cstheme="minorHAnsi"/>
          <w:sz w:val="24"/>
          <w:szCs w:val="24"/>
        </w:rPr>
        <w:t>rovision or other Permit/Contract requirement</w:t>
      </w:r>
      <w:r w:rsidR="009E0AE0" w:rsidRPr="001F2D36">
        <w:rPr>
          <w:rFonts w:asciiTheme="minorHAnsi" w:hAnsiTheme="minorHAnsi" w:cstheme="minorHAnsi"/>
          <w:sz w:val="24"/>
          <w:szCs w:val="24"/>
        </w:rPr>
        <w:t>.  Please attach or link</w:t>
      </w:r>
      <w:r w:rsidRPr="001F2D36">
        <w:rPr>
          <w:rFonts w:asciiTheme="minorHAnsi" w:hAnsiTheme="minorHAnsi" w:cstheme="minorHAnsi"/>
          <w:sz w:val="24"/>
          <w:szCs w:val="24"/>
        </w:rPr>
        <w:t xml:space="preserve"> a copy of the 401 Permit, Special Provision or </w:t>
      </w:r>
      <w:r w:rsidR="000B1E99" w:rsidRPr="001F2D36">
        <w:rPr>
          <w:rFonts w:asciiTheme="minorHAnsi" w:hAnsiTheme="minorHAnsi" w:cstheme="minorHAnsi"/>
          <w:sz w:val="24"/>
          <w:szCs w:val="24"/>
        </w:rPr>
        <w:t xml:space="preserve">any </w:t>
      </w:r>
      <w:r w:rsidRPr="001F2D36">
        <w:rPr>
          <w:rFonts w:asciiTheme="minorHAnsi" w:hAnsiTheme="minorHAnsi" w:cstheme="minorHAnsi"/>
          <w:sz w:val="24"/>
          <w:szCs w:val="24"/>
        </w:rPr>
        <w:t>other Permit/Contract document indicating the more stringent requirement.</w:t>
      </w:r>
    </w:p>
    <w:p w14:paraId="24295141" w14:textId="5E74893A" w:rsidR="002360A4" w:rsidRPr="001F2D36" w:rsidRDefault="002360A4" w:rsidP="00B73108">
      <w:pPr>
        <w:pStyle w:val="ListParagraph"/>
        <w:numPr>
          <w:ilvl w:val="0"/>
          <w:numId w:val="9"/>
        </w:numPr>
        <w:rPr>
          <w:rFonts w:asciiTheme="minorHAnsi" w:hAnsiTheme="minorHAnsi" w:cstheme="minorHAnsi"/>
          <w:sz w:val="24"/>
          <w:szCs w:val="24"/>
        </w:rPr>
      </w:pPr>
      <w:r w:rsidRPr="001F2D36">
        <w:rPr>
          <w:rFonts w:asciiTheme="minorHAnsi" w:hAnsiTheme="minorHAnsi" w:cstheme="minorHAnsi"/>
          <w:sz w:val="24"/>
          <w:szCs w:val="24"/>
        </w:rPr>
        <w:t>Any more stringent secondary containment (including double-walled tanks) required by an IFC official (local fire marshal). Attach</w:t>
      </w:r>
      <w:r w:rsidR="003C7A2A" w:rsidRPr="001F2D36">
        <w:rPr>
          <w:rFonts w:asciiTheme="minorHAnsi" w:hAnsiTheme="minorHAnsi" w:cstheme="minorHAnsi"/>
          <w:sz w:val="24"/>
          <w:szCs w:val="24"/>
        </w:rPr>
        <w:t xml:space="preserve"> or link</w:t>
      </w:r>
      <w:r w:rsidRPr="001F2D36">
        <w:rPr>
          <w:rFonts w:asciiTheme="minorHAnsi" w:hAnsiTheme="minorHAnsi" w:cstheme="minorHAnsi"/>
          <w:sz w:val="24"/>
          <w:szCs w:val="24"/>
        </w:rPr>
        <w:t xml:space="preserve"> a copy of the IFC official documentation indicating the more stringent requirement.</w:t>
      </w:r>
    </w:p>
    <w:p w14:paraId="27D5C55C" w14:textId="77777777" w:rsidR="001F2D36" w:rsidRPr="001F2D36" w:rsidRDefault="002360A4" w:rsidP="00B73108">
      <w:pPr>
        <w:pStyle w:val="ListParagraph"/>
        <w:numPr>
          <w:ilvl w:val="0"/>
          <w:numId w:val="9"/>
        </w:numPr>
        <w:rPr>
          <w:rFonts w:asciiTheme="minorHAnsi" w:hAnsiTheme="minorHAnsi" w:cstheme="minorHAnsi"/>
          <w:sz w:val="24"/>
          <w:szCs w:val="24"/>
        </w:rPr>
      </w:pPr>
      <w:r w:rsidRPr="001F2D36">
        <w:rPr>
          <w:rFonts w:asciiTheme="minorHAnsi" w:hAnsiTheme="minorHAnsi" w:cstheme="minorHAnsi"/>
          <w:sz w:val="24"/>
          <w:szCs w:val="24"/>
        </w:rPr>
        <w:t>Secondary containment BMPs, as presented by Ecology, are required during fueling activity from fuel tanks, including double-walled tanks</w:t>
      </w:r>
    </w:p>
    <w:p w14:paraId="601EF3F7" w14:textId="5FF1EFB7" w:rsidR="002360A4" w:rsidRPr="001F2D36" w:rsidRDefault="002360A4" w:rsidP="001F2D36">
      <w:pPr>
        <w:ind w:left="360"/>
        <w:rPr>
          <w:rFonts w:cstheme="minorHAnsi"/>
          <w:sz w:val="24"/>
          <w:szCs w:val="24"/>
        </w:rPr>
      </w:pPr>
    </w:p>
    <w:p w14:paraId="0681B003" w14:textId="0928AC88" w:rsidR="0012041A" w:rsidRDefault="002360A4" w:rsidP="00EA28F2">
      <w:pPr>
        <w:ind w:left="720"/>
        <w:rPr>
          <w:rFonts w:cstheme="minorHAnsi"/>
          <w:sz w:val="24"/>
          <w:szCs w:val="24"/>
        </w:rPr>
      </w:pPr>
      <w:r w:rsidRPr="001F2D36">
        <w:rPr>
          <w:rFonts w:cstheme="minorHAnsi"/>
          <w:sz w:val="24"/>
          <w:szCs w:val="24"/>
        </w:rPr>
        <w:t>E. Best Management Practices (BMP) Methods used to prevent discharges to ground or water during mixing and transfers of hazardous materials, petroleum product and fuel. Describe</w:t>
      </w:r>
      <w:r w:rsidR="004A0713" w:rsidRPr="001F2D36">
        <w:rPr>
          <w:rFonts w:cstheme="minorHAnsi"/>
          <w:sz w:val="24"/>
          <w:szCs w:val="24"/>
        </w:rPr>
        <w:t xml:space="preserve"> </w:t>
      </w:r>
      <w:r w:rsidR="009E0AE0" w:rsidRPr="001F2D36">
        <w:rPr>
          <w:rFonts w:cstheme="minorHAnsi"/>
          <w:sz w:val="24"/>
          <w:szCs w:val="24"/>
        </w:rPr>
        <w:t>the</w:t>
      </w:r>
      <w:r w:rsidRPr="001F2D36">
        <w:rPr>
          <w:rFonts w:cstheme="minorHAnsi"/>
          <w:sz w:val="24"/>
          <w:szCs w:val="24"/>
        </w:rPr>
        <w:t xml:space="preserve"> methods to control pollutants using BMPs in accordance with Ecology’s Construction Stormwater General NPDES Permit. BMP guidance is provided in Ecology’s Stormwater Management Manuals, such as Volume II – Construction Stormwater Pollution Prevention, BMP C153 (Volume II Construction Stormwater Pollution Prevention) and Volume IV Source Control BMPs (Stormwater Manual Volume IV Source Control BMPs</w:t>
      </w:r>
      <w:r w:rsidR="00350DBF" w:rsidRPr="001F2D36">
        <w:rPr>
          <w:rFonts w:cstheme="minorHAnsi"/>
          <w:sz w:val="24"/>
          <w:szCs w:val="24"/>
        </w:rPr>
        <w:t>)</w:t>
      </w:r>
      <w:r w:rsidRPr="001F2D36">
        <w:rPr>
          <w:rFonts w:cstheme="minorHAnsi"/>
          <w:sz w:val="24"/>
          <w:szCs w:val="24"/>
        </w:rPr>
        <w:t>).</w:t>
      </w:r>
    </w:p>
    <w:p w14:paraId="384A0542" w14:textId="7B35C805" w:rsidR="002360A4" w:rsidRPr="001F2D36" w:rsidRDefault="002360A4" w:rsidP="00EA28F2">
      <w:pPr>
        <w:ind w:left="720"/>
        <w:rPr>
          <w:rFonts w:cstheme="minorHAnsi"/>
          <w:sz w:val="24"/>
          <w:szCs w:val="24"/>
        </w:rPr>
      </w:pPr>
      <w:r w:rsidRPr="001F2D36">
        <w:rPr>
          <w:rFonts w:cstheme="minorHAnsi"/>
          <w:sz w:val="24"/>
          <w:szCs w:val="24"/>
        </w:rPr>
        <w:lastRenderedPageBreak/>
        <w:t xml:space="preserve">F. Refueling procedures for equipment that cannot be moved from below the ordinary </w:t>
      </w:r>
      <w:r w:rsidR="00350DBF" w:rsidRPr="001F2D36">
        <w:rPr>
          <w:rFonts w:cstheme="minorHAnsi"/>
          <w:sz w:val="24"/>
          <w:szCs w:val="24"/>
        </w:rPr>
        <w:t>high-water</w:t>
      </w:r>
      <w:r w:rsidRPr="001F2D36">
        <w:rPr>
          <w:rFonts w:cstheme="minorHAnsi"/>
          <w:sz w:val="24"/>
          <w:szCs w:val="24"/>
        </w:rPr>
        <w:t xml:space="preserve"> line. Describe these procedures. Write N/A if no </w:t>
      </w:r>
      <w:r w:rsidR="004B1F7D" w:rsidRPr="001F2D36">
        <w:rPr>
          <w:rFonts w:cstheme="minorHAnsi"/>
          <w:sz w:val="24"/>
          <w:szCs w:val="24"/>
        </w:rPr>
        <w:t xml:space="preserve">refueling </w:t>
      </w:r>
      <w:r w:rsidRPr="001F2D36">
        <w:rPr>
          <w:rFonts w:cstheme="minorHAnsi"/>
          <w:sz w:val="24"/>
          <w:szCs w:val="24"/>
        </w:rPr>
        <w:t xml:space="preserve">work will be performed below the ordinary </w:t>
      </w:r>
      <w:r w:rsidR="000B1E99" w:rsidRPr="001F2D36">
        <w:rPr>
          <w:rFonts w:cstheme="minorHAnsi"/>
          <w:sz w:val="24"/>
          <w:szCs w:val="24"/>
        </w:rPr>
        <w:t>high-water</w:t>
      </w:r>
      <w:r w:rsidRPr="001F2D36">
        <w:rPr>
          <w:rFonts w:cstheme="minorHAnsi"/>
          <w:sz w:val="24"/>
          <w:szCs w:val="24"/>
        </w:rPr>
        <w:t xml:space="preserve"> line.</w:t>
      </w:r>
      <w:r w:rsidR="004A0713" w:rsidRPr="001F2D36">
        <w:rPr>
          <w:rFonts w:cstheme="minorHAnsi"/>
          <w:sz w:val="24"/>
          <w:szCs w:val="24"/>
        </w:rPr>
        <w:t xml:space="preserve">  For refueling above the ordinary high-water line, describe the location and what BMPs will be in place to ensure access to waterways are protected.  </w:t>
      </w:r>
    </w:p>
    <w:p w14:paraId="0AB8883A" w14:textId="664E09D3" w:rsidR="002360A4" w:rsidRPr="00B73108" w:rsidRDefault="002360A4" w:rsidP="00EA28F2">
      <w:pPr>
        <w:ind w:left="720"/>
        <w:rPr>
          <w:rFonts w:cstheme="minorHAnsi"/>
          <w:sz w:val="24"/>
          <w:szCs w:val="24"/>
        </w:rPr>
      </w:pPr>
      <w:r w:rsidRPr="00B73108">
        <w:rPr>
          <w:rFonts w:cstheme="minorHAnsi"/>
          <w:sz w:val="24"/>
          <w:szCs w:val="24"/>
        </w:rPr>
        <w:t>G. Daily inspection and cleanup procedures that ensure all equipment used</w:t>
      </w:r>
      <w:r w:rsidR="009E0AE0" w:rsidRPr="00B73108">
        <w:rPr>
          <w:rFonts w:cstheme="minorHAnsi"/>
          <w:sz w:val="24"/>
          <w:szCs w:val="24"/>
        </w:rPr>
        <w:t xml:space="preserve">, especially </w:t>
      </w:r>
      <w:r w:rsidRPr="00B73108">
        <w:rPr>
          <w:rFonts w:cstheme="minorHAnsi"/>
          <w:sz w:val="24"/>
          <w:szCs w:val="24"/>
        </w:rPr>
        <w:t xml:space="preserve">below the ordinary </w:t>
      </w:r>
      <w:r w:rsidR="00EB3797" w:rsidRPr="00B73108">
        <w:rPr>
          <w:rFonts w:cstheme="minorHAnsi"/>
          <w:sz w:val="24"/>
          <w:szCs w:val="24"/>
        </w:rPr>
        <w:t>high-water</w:t>
      </w:r>
      <w:r w:rsidRPr="00B73108">
        <w:rPr>
          <w:rFonts w:cstheme="minorHAnsi"/>
          <w:sz w:val="24"/>
          <w:szCs w:val="24"/>
        </w:rPr>
        <w:t xml:space="preserve"> line</w:t>
      </w:r>
      <w:r w:rsidR="009E0AE0" w:rsidRPr="00B73108">
        <w:rPr>
          <w:rFonts w:cstheme="minorHAnsi"/>
          <w:sz w:val="24"/>
          <w:szCs w:val="24"/>
        </w:rPr>
        <w:t>,</w:t>
      </w:r>
      <w:r w:rsidRPr="00B73108">
        <w:rPr>
          <w:rFonts w:cstheme="minorHAnsi"/>
          <w:sz w:val="24"/>
          <w:szCs w:val="24"/>
        </w:rPr>
        <w:t xml:space="preserve"> is free of all external petroleum-based products. Describe the</w:t>
      </w:r>
      <w:r w:rsidR="009E0AE0" w:rsidRPr="00B73108">
        <w:rPr>
          <w:rFonts w:cstheme="minorHAnsi"/>
          <w:sz w:val="24"/>
          <w:szCs w:val="24"/>
        </w:rPr>
        <w:t xml:space="preserve"> daily inspection will be recorded and how cleanup procedures will be implemented.  I</w:t>
      </w:r>
      <w:r w:rsidRPr="00B73108">
        <w:rPr>
          <w:rFonts w:cstheme="minorHAnsi"/>
          <w:sz w:val="24"/>
          <w:szCs w:val="24"/>
        </w:rPr>
        <w:t xml:space="preserve">f no work will be performed below the ordinary </w:t>
      </w:r>
      <w:r w:rsidR="00350DBF" w:rsidRPr="00B73108">
        <w:rPr>
          <w:rFonts w:cstheme="minorHAnsi"/>
          <w:sz w:val="24"/>
          <w:szCs w:val="24"/>
        </w:rPr>
        <w:t>high-water</w:t>
      </w:r>
      <w:r w:rsidRPr="00B73108">
        <w:rPr>
          <w:rFonts w:cstheme="minorHAnsi"/>
          <w:sz w:val="24"/>
          <w:szCs w:val="24"/>
        </w:rPr>
        <w:t xml:space="preserve"> line</w:t>
      </w:r>
      <w:r w:rsidR="009E0AE0" w:rsidRPr="00B73108">
        <w:rPr>
          <w:rFonts w:cstheme="minorHAnsi"/>
          <w:sz w:val="24"/>
          <w:szCs w:val="24"/>
        </w:rPr>
        <w:t>, please insert that statement</w:t>
      </w:r>
      <w:r w:rsidRPr="00B73108">
        <w:rPr>
          <w:rFonts w:cstheme="minorHAnsi"/>
          <w:sz w:val="24"/>
          <w:szCs w:val="24"/>
        </w:rPr>
        <w:t>.</w:t>
      </w:r>
    </w:p>
    <w:p w14:paraId="644EC4FA" w14:textId="11CEADCF" w:rsidR="002360A4" w:rsidRPr="00B73108" w:rsidRDefault="002360A4" w:rsidP="00EA28F2">
      <w:pPr>
        <w:ind w:left="720"/>
        <w:rPr>
          <w:sz w:val="24"/>
          <w:szCs w:val="24"/>
        </w:rPr>
      </w:pPr>
      <w:r w:rsidRPr="00B73108">
        <w:rPr>
          <w:sz w:val="24"/>
          <w:szCs w:val="24"/>
        </w:rPr>
        <w:t>H. Routine equipment, storage area, and structure inspection and maintenance practices to prevent drips, leaks or failures of hoses, valves, fittings, containers, pumps, or other systems that contain or transfer hazardous materials. Describe the equipment and structure inspection</w:t>
      </w:r>
      <w:r w:rsidR="009E0AE0" w:rsidRPr="00B73108">
        <w:rPr>
          <w:sz w:val="24"/>
          <w:szCs w:val="24"/>
        </w:rPr>
        <w:t xml:space="preserve"> </w:t>
      </w:r>
      <w:r w:rsidRPr="00B73108">
        <w:rPr>
          <w:sz w:val="24"/>
          <w:szCs w:val="24"/>
        </w:rPr>
        <w:t>and maintenance practices</w:t>
      </w:r>
      <w:r w:rsidR="00A315B4" w:rsidRPr="00B73108">
        <w:rPr>
          <w:sz w:val="24"/>
          <w:szCs w:val="24"/>
        </w:rPr>
        <w:t>, replenishing of used supplies,</w:t>
      </w:r>
      <w:r w:rsidR="009E0AE0" w:rsidRPr="00B73108">
        <w:rPr>
          <w:sz w:val="24"/>
          <w:szCs w:val="24"/>
        </w:rPr>
        <w:t xml:space="preserve"> and how th</w:t>
      </w:r>
      <w:r w:rsidR="00A315B4" w:rsidRPr="00B73108">
        <w:rPr>
          <w:sz w:val="24"/>
          <w:szCs w:val="24"/>
        </w:rPr>
        <w:t>is</w:t>
      </w:r>
      <w:r w:rsidR="009E0AE0" w:rsidRPr="00B73108">
        <w:rPr>
          <w:sz w:val="24"/>
          <w:szCs w:val="24"/>
        </w:rPr>
        <w:t xml:space="preserve"> will be </w:t>
      </w:r>
      <w:r w:rsidR="00EB3797" w:rsidRPr="00B73108">
        <w:rPr>
          <w:sz w:val="24"/>
          <w:szCs w:val="24"/>
        </w:rPr>
        <w:t>formally tracked</w:t>
      </w:r>
      <w:r w:rsidR="00A315B4" w:rsidRPr="00B73108">
        <w:rPr>
          <w:sz w:val="24"/>
          <w:szCs w:val="24"/>
        </w:rPr>
        <w:t>.</w:t>
      </w:r>
    </w:p>
    <w:p w14:paraId="2D106FCA" w14:textId="52B0C88E" w:rsidR="004B1F7D" w:rsidRDefault="002360A4" w:rsidP="00EA28F2">
      <w:pPr>
        <w:ind w:left="720"/>
        <w:rPr>
          <w:sz w:val="24"/>
          <w:szCs w:val="24"/>
        </w:rPr>
      </w:pPr>
      <w:r w:rsidRPr="00B73108">
        <w:rPr>
          <w:sz w:val="24"/>
          <w:szCs w:val="24"/>
        </w:rPr>
        <w:t>I. Site inspection procedures and frequency. Describe the site inspection frequency</w:t>
      </w:r>
      <w:r w:rsidR="00D40D49" w:rsidRPr="00B73108">
        <w:rPr>
          <w:sz w:val="24"/>
          <w:szCs w:val="24"/>
        </w:rPr>
        <w:t>,</w:t>
      </w:r>
      <w:r w:rsidRPr="00B73108">
        <w:rPr>
          <w:sz w:val="24"/>
          <w:szCs w:val="24"/>
        </w:rPr>
        <w:t xml:space="preserve"> site inspection procedures</w:t>
      </w:r>
      <w:r w:rsidR="00D40D49" w:rsidRPr="00B73108">
        <w:rPr>
          <w:sz w:val="24"/>
          <w:szCs w:val="24"/>
        </w:rPr>
        <w:t>, and what adaptive measures are being applied.</w:t>
      </w:r>
    </w:p>
    <w:p w14:paraId="1973C237" w14:textId="77777777" w:rsidR="00776583" w:rsidRPr="00B73108" w:rsidRDefault="00776583" w:rsidP="00EA28F2">
      <w:pPr>
        <w:ind w:left="720"/>
        <w:rPr>
          <w:sz w:val="24"/>
          <w:szCs w:val="24"/>
        </w:rPr>
      </w:pPr>
    </w:p>
    <w:p w14:paraId="1B62BBD7" w14:textId="787EA8EA" w:rsidR="002360A4" w:rsidRPr="00B73108" w:rsidRDefault="005429FC" w:rsidP="00B066F7">
      <w:pPr>
        <w:pStyle w:val="Heading3"/>
        <w:rPr>
          <w:b/>
          <w:bCs/>
          <w:color w:val="2A7966"/>
        </w:rPr>
      </w:pPr>
      <w:r>
        <w:rPr>
          <w:b/>
          <w:bCs/>
          <w:color w:val="2A7966"/>
        </w:rPr>
        <w:t>9</w:t>
      </w:r>
      <w:r w:rsidR="002360A4" w:rsidRPr="00B73108">
        <w:rPr>
          <w:b/>
          <w:bCs/>
          <w:color w:val="2A7966"/>
        </w:rPr>
        <w:t xml:space="preserve">. Spill </w:t>
      </w:r>
      <w:r w:rsidR="002360A4" w:rsidRPr="00C4633D">
        <w:rPr>
          <w:b/>
          <w:bCs/>
          <w:color w:val="2A7966"/>
        </w:rPr>
        <w:t>Response</w:t>
      </w:r>
    </w:p>
    <w:p w14:paraId="35CCF5DB" w14:textId="369DE518" w:rsidR="002360A4" w:rsidRPr="00B73108" w:rsidRDefault="002360A4" w:rsidP="002360A4">
      <w:pPr>
        <w:rPr>
          <w:sz w:val="24"/>
          <w:szCs w:val="24"/>
        </w:rPr>
      </w:pPr>
      <w:r w:rsidRPr="00B73108">
        <w:rPr>
          <w:sz w:val="24"/>
          <w:szCs w:val="24"/>
        </w:rPr>
        <w:t xml:space="preserve">Tables </w:t>
      </w:r>
      <w:r w:rsidR="001B71D8">
        <w:rPr>
          <w:sz w:val="24"/>
          <w:szCs w:val="24"/>
        </w:rPr>
        <w:t>9</w:t>
      </w:r>
      <w:r w:rsidR="00AD41FF">
        <w:rPr>
          <w:sz w:val="24"/>
          <w:szCs w:val="24"/>
        </w:rPr>
        <w:t>.1</w:t>
      </w:r>
      <w:r w:rsidRPr="00B73108">
        <w:rPr>
          <w:sz w:val="24"/>
          <w:szCs w:val="24"/>
        </w:rPr>
        <w:t xml:space="preserve"> and </w:t>
      </w:r>
      <w:r w:rsidR="001B71D8">
        <w:rPr>
          <w:sz w:val="24"/>
          <w:szCs w:val="24"/>
        </w:rPr>
        <w:t>9</w:t>
      </w:r>
      <w:r w:rsidR="00AD41FF">
        <w:rPr>
          <w:sz w:val="24"/>
          <w:szCs w:val="24"/>
        </w:rPr>
        <w:t>.2</w:t>
      </w:r>
      <w:r w:rsidRPr="00B73108">
        <w:rPr>
          <w:sz w:val="24"/>
          <w:szCs w:val="24"/>
        </w:rPr>
        <w:t xml:space="preserve">, below, outline the response procedures that WSDOT Prime Contractor shall follow for the scenarios described in the tables below, indicating that if hazardous materials are encountered or spilled to soil or water (including stormwater, as described in Section 7C) during construction, the WSDOT Prime Contractor shall do everything possible to control and contain the material until appropriate measures can be taken. The response procedures include a description of the actions that WSDOT Prime Contractor shall take to address each task shown in the tables as well as the specific on-site, spill response equipment that shall be used to perform each task. Complete Tables </w:t>
      </w:r>
      <w:r w:rsidR="001B71D8">
        <w:rPr>
          <w:sz w:val="24"/>
          <w:szCs w:val="24"/>
        </w:rPr>
        <w:t>9</w:t>
      </w:r>
      <w:r w:rsidR="008A5417">
        <w:rPr>
          <w:sz w:val="24"/>
          <w:szCs w:val="24"/>
        </w:rPr>
        <w:t>.1</w:t>
      </w:r>
      <w:r w:rsidRPr="00B73108">
        <w:rPr>
          <w:sz w:val="24"/>
          <w:szCs w:val="24"/>
        </w:rPr>
        <w:t xml:space="preserve"> and </w:t>
      </w:r>
      <w:r w:rsidR="001B71D8">
        <w:rPr>
          <w:sz w:val="24"/>
          <w:szCs w:val="24"/>
        </w:rPr>
        <w:t>9</w:t>
      </w:r>
      <w:r w:rsidR="008A5417">
        <w:rPr>
          <w:sz w:val="24"/>
          <w:szCs w:val="24"/>
        </w:rPr>
        <w:t>.2</w:t>
      </w:r>
      <w:r w:rsidRPr="00B73108">
        <w:rPr>
          <w:sz w:val="24"/>
          <w:szCs w:val="24"/>
        </w:rPr>
        <w:t>.</w:t>
      </w:r>
    </w:p>
    <w:p w14:paraId="43EFE22B" w14:textId="77777777" w:rsidR="00776583" w:rsidRDefault="002360A4" w:rsidP="00776583">
      <w:pPr>
        <w:rPr>
          <w:sz w:val="24"/>
          <w:szCs w:val="24"/>
        </w:rPr>
      </w:pPr>
      <w:r w:rsidRPr="00B73108">
        <w:rPr>
          <w:sz w:val="24"/>
          <w:szCs w:val="24"/>
        </w:rPr>
        <w:t xml:space="preserve">If WSDOT Prime Contractor </w:t>
      </w:r>
      <w:r w:rsidR="00960AC6" w:rsidRPr="00B73108">
        <w:rPr>
          <w:sz w:val="24"/>
          <w:szCs w:val="24"/>
        </w:rPr>
        <w:t xml:space="preserve">plans to </w:t>
      </w:r>
      <w:r w:rsidRPr="00B73108">
        <w:rPr>
          <w:sz w:val="24"/>
          <w:szCs w:val="24"/>
        </w:rPr>
        <w:t xml:space="preserve">use a Subcontractor for spill response, provide contact information for the Subcontractor in Table 1 and, in the appropriate table below, identify when the Subcontractor shall be used and the actions that WSDOT Prime Contractor shall take at </w:t>
      </w:r>
      <w:r w:rsidR="00EB3797" w:rsidRPr="00B73108">
        <w:rPr>
          <w:sz w:val="24"/>
          <w:szCs w:val="24"/>
        </w:rPr>
        <w:t xml:space="preserve">in the interim while waiting </w:t>
      </w:r>
      <w:r w:rsidR="00C4633D" w:rsidRPr="00B73108">
        <w:rPr>
          <w:sz w:val="24"/>
          <w:szCs w:val="24"/>
        </w:rPr>
        <w:t>for the</w:t>
      </w:r>
      <w:r w:rsidRPr="00B73108">
        <w:rPr>
          <w:sz w:val="24"/>
          <w:szCs w:val="24"/>
        </w:rPr>
        <w:t xml:space="preserve"> Subcontractor to respond. Add Subcontractor information to Tables </w:t>
      </w:r>
      <w:r w:rsidR="001B71D8">
        <w:rPr>
          <w:sz w:val="24"/>
          <w:szCs w:val="24"/>
        </w:rPr>
        <w:t>9</w:t>
      </w:r>
      <w:r w:rsidR="00B90A60" w:rsidRPr="00B73108">
        <w:rPr>
          <w:sz w:val="24"/>
          <w:szCs w:val="24"/>
        </w:rPr>
        <w:t>.1</w:t>
      </w:r>
      <w:r w:rsidRPr="00B73108">
        <w:rPr>
          <w:sz w:val="24"/>
          <w:szCs w:val="24"/>
        </w:rPr>
        <w:t xml:space="preserve"> and </w:t>
      </w:r>
      <w:r w:rsidR="001B71D8">
        <w:rPr>
          <w:sz w:val="24"/>
          <w:szCs w:val="24"/>
        </w:rPr>
        <w:t>9</w:t>
      </w:r>
      <w:r w:rsidR="00B90A60" w:rsidRPr="00B73108">
        <w:rPr>
          <w:sz w:val="24"/>
          <w:szCs w:val="24"/>
        </w:rPr>
        <w:t>.2</w:t>
      </w:r>
      <w:r w:rsidRPr="00B73108">
        <w:rPr>
          <w:sz w:val="24"/>
          <w:szCs w:val="24"/>
        </w:rPr>
        <w:t xml:space="preserve"> accordingly</w:t>
      </w:r>
      <w:r w:rsidR="001B71D8">
        <w:rPr>
          <w:sz w:val="24"/>
          <w:szCs w:val="24"/>
        </w:rPr>
        <w:t>.</w:t>
      </w:r>
      <w:r w:rsidR="00776583" w:rsidRPr="00776583">
        <w:rPr>
          <w:sz w:val="24"/>
          <w:szCs w:val="24"/>
        </w:rPr>
        <w:t xml:space="preserve"> </w:t>
      </w:r>
    </w:p>
    <w:p w14:paraId="4E03AE00" w14:textId="00D25D18" w:rsidR="00776583" w:rsidRDefault="00776583" w:rsidP="00776583">
      <w:pPr>
        <w:rPr>
          <w:sz w:val="24"/>
          <w:szCs w:val="24"/>
        </w:rPr>
      </w:pPr>
      <w:r w:rsidRPr="00B73108">
        <w:rPr>
          <w:sz w:val="24"/>
          <w:szCs w:val="24"/>
        </w:rPr>
        <w:t>If WSDOT Prime Contractor encounters unanticipated pre-existing contamination within the Project area during Project work, WSDOT Prime Contractor shall immediately notify the WSDOT Project PE and contain the contamination.</w:t>
      </w:r>
    </w:p>
    <w:p w14:paraId="30453FC2" w14:textId="544060E0" w:rsidR="008A5417" w:rsidRPr="00776583" w:rsidRDefault="005429FC" w:rsidP="00776583">
      <w:pPr>
        <w:pStyle w:val="Heading3"/>
        <w:rPr>
          <w:b/>
          <w:bCs/>
          <w:color w:val="2A7966"/>
        </w:rPr>
      </w:pPr>
      <w:r w:rsidRPr="00C4633D">
        <w:rPr>
          <w:b/>
          <w:bCs/>
          <w:color w:val="2A7966"/>
        </w:rPr>
        <w:lastRenderedPageBreak/>
        <w:t>Spill Response Task</w:t>
      </w:r>
      <w:r w:rsidR="00AD41FF">
        <w:rPr>
          <w:b/>
          <w:bCs/>
          <w:color w:val="2A7966"/>
        </w:rPr>
        <w:t xml:space="preserve"> </w:t>
      </w:r>
    </w:p>
    <w:p w14:paraId="457761BB" w14:textId="1C43545B" w:rsidR="007A16C3" w:rsidRPr="00B73108" w:rsidRDefault="008112C1" w:rsidP="001B71D8">
      <w:pPr>
        <w:ind w:left="720"/>
        <w:rPr>
          <w:sz w:val="24"/>
          <w:szCs w:val="24"/>
        </w:rPr>
      </w:pPr>
      <w:r>
        <w:rPr>
          <w:sz w:val="24"/>
          <w:szCs w:val="24"/>
        </w:rPr>
        <w:t>Example:</w:t>
      </w:r>
      <w:r w:rsidR="007A16C3" w:rsidRPr="00B73108">
        <w:rPr>
          <w:sz w:val="24"/>
          <w:szCs w:val="24"/>
        </w:rPr>
        <w:t xml:space="preserve"> </w:t>
      </w:r>
      <w:r>
        <w:rPr>
          <w:sz w:val="24"/>
          <w:szCs w:val="24"/>
        </w:rPr>
        <w:t>I</w:t>
      </w:r>
      <w:r w:rsidR="007A16C3" w:rsidRPr="00B73108">
        <w:rPr>
          <w:sz w:val="24"/>
          <w:szCs w:val="24"/>
        </w:rPr>
        <w:t xml:space="preserve">dentify each fuel, petroleum product and hazardous materials listed in Section 4, Stormwater that has </w:t>
      </w:r>
      <w:proofErr w:type="gramStart"/>
      <w:r w:rsidR="007A16C3" w:rsidRPr="00B73108">
        <w:rPr>
          <w:sz w:val="24"/>
          <w:szCs w:val="24"/>
        </w:rPr>
        <w:t>come into contact with</w:t>
      </w:r>
      <w:proofErr w:type="gramEnd"/>
      <w:r w:rsidR="007A16C3" w:rsidRPr="00B73108">
        <w:rPr>
          <w:sz w:val="24"/>
          <w:szCs w:val="24"/>
        </w:rPr>
        <w:t xml:space="preserve"> hazardous material, pre-existing contamination, or contaminant sources, and unknown pre-existing contamination of contamination sources.  Exception: Complete Table </w:t>
      </w:r>
      <w:r>
        <w:rPr>
          <w:sz w:val="24"/>
          <w:szCs w:val="24"/>
        </w:rPr>
        <w:t>9.</w:t>
      </w:r>
      <w:r w:rsidR="007A16C3" w:rsidRPr="00B73108">
        <w:rPr>
          <w:sz w:val="24"/>
          <w:szCs w:val="24"/>
        </w:rPr>
        <w:t>2 for spills that occur during work below the ordinary high- water line.  (e.g., include in this or other columns a description of the internal, emergency assistance, WSDOT, and agency notifications that will be made as part of the response procedures, referencing and adding to Figure 2.1. as appropriate) (e.g. identify which area will be secured and how the area will be secured) (e.g. identify how the spill source will be contained and eliminated during spill response) (e.g., Identify how the spill will be cleaned up whether in soil or water, including stormwater that has contacted petroleum product, fuel or a hazardous material). Explain how the spilled material and all cleanup supplies will be disposed of; describe documentation substantiating such disposal that will be provided to the WSDOT PE and when it will be provided.</w:t>
      </w:r>
    </w:p>
    <w:p w14:paraId="3109EA82" w14:textId="63163CD4" w:rsidR="007A16C3" w:rsidRPr="00B73108" w:rsidRDefault="007A16C3" w:rsidP="001B71D8">
      <w:pPr>
        <w:ind w:left="720"/>
        <w:rPr>
          <w:sz w:val="24"/>
          <w:szCs w:val="24"/>
        </w:rPr>
      </w:pPr>
      <w:r w:rsidRPr="001B71D8">
        <w:t>Notes:</w:t>
      </w:r>
      <w:r w:rsidR="001B71D8">
        <w:t xml:space="preserve"> </w:t>
      </w:r>
      <w:r w:rsidRPr="001B71D8">
        <w:t>1 Spilled fuel, petroleum product and hazardous materials, contaminated stormwater, contaminated soil and water, and all cleanup supplies shall be transported off site for disposal at a facility approved by the Department of Ecology. No potentially hazardous materials, contaminated soil or water, or cleanup supplies may be discharged to any sanitary sewer without approval of the local sewer authority. Contaminated stormwater will not be discharged to any sanitary sewer without approval of the local sewer authority</w:t>
      </w:r>
      <w:r w:rsidRPr="00B73108">
        <w:rPr>
          <w:sz w:val="24"/>
          <w:szCs w:val="24"/>
        </w:rPr>
        <w:t>.</w:t>
      </w:r>
    </w:p>
    <w:p w14:paraId="34B30E82" w14:textId="77777777" w:rsidR="00776583" w:rsidRDefault="007A16C3" w:rsidP="007A16C3">
      <w:pPr>
        <w:rPr>
          <w:sz w:val="24"/>
          <w:szCs w:val="24"/>
        </w:rPr>
      </w:pPr>
      <w:r w:rsidRPr="00B73108">
        <w:rPr>
          <w:sz w:val="24"/>
          <w:szCs w:val="24"/>
        </w:rPr>
        <w:t>Petroleum products, fuel, and hazardous material spills shall be addressed and shall be prevented from reaching storm drains or other discharge points.</w:t>
      </w:r>
      <w:r w:rsidR="00776583" w:rsidRPr="00B73108">
        <w:rPr>
          <w:sz w:val="24"/>
          <w:szCs w:val="24"/>
        </w:rPr>
        <w:t xml:space="preserve"> </w:t>
      </w:r>
    </w:p>
    <w:p w14:paraId="64765A6F" w14:textId="0D669D73" w:rsidR="007A16C3" w:rsidRDefault="00776583" w:rsidP="007A16C3">
      <w:pPr>
        <w:rPr>
          <w:sz w:val="24"/>
          <w:szCs w:val="24"/>
        </w:rPr>
      </w:pPr>
      <w:r w:rsidRPr="00B73108">
        <w:rPr>
          <w:sz w:val="24"/>
          <w:szCs w:val="24"/>
        </w:rPr>
        <w:t>It is acceptable to combine materials covered by the same response procedures, as long each material is clearly identified and will not change with the combination</w:t>
      </w:r>
    </w:p>
    <w:p w14:paraId="336690EB" w14:textId="77777777" w:rsidR="00776583" w:rsidRPr="00776583" w:rsidRDefault="00776583" w:rsidP="00776583">
      <w:pPr>
        <w:rPr>
          <w:b/>
          <w:bCs/>
          <w:sz w:val="24"/>
          <w:szCs w:val="24"/>
        </w:rPr>
      </w:pPr>
      <w:r w:rsidRPr="00776583">
        <w:rPr>
          <w:b/>
          <w:bCs/>
          <w:sz w:val="24"/>
          <w:szCs w:val="24"/>
        </w:rPr>
        <w:t>Table 9.1. Spill Response Procedures, Including Actions to be Taken and Equipment to be Used</w:t>
      </w:r>
    </w:p>
    <w:tbl>
      <w:tblPr>
        <w:tblStyle w:val="TableGrid"/>
        <w:tblpPr w:leftFromText="180" w:rightFromText="180" w:vertAnchor="page" w:horzAnchor="margin" w:tblpY="10663"/>
        <w:tblW w:w="0" w:type="auto"/>
        <w:tblLook w:val="04A0" w:firstRow="1" w:lastRow="0" w:firstColumn="1" w:lastColumn="0" w:noHBand="0" w:noVBand="1"/>
      </w:tblPr>
      <w:tblGrid>
        <w:gridCol w:w="2917"/>
        <w:gridCol w:w="1039"/>
        <w:gridCol w:w="1058"/>
        <w:gridCol w:w="1677"/>
        <w:gridCol w:w="2659"/>
      </w:tblGrid>
      <w:tr w:rsidR="00776583" w:rsidRPr="00B73108" w14:paraId="49BADE9B" w14:textId="77777777" w:rsidTr="00776583">
        <w:tc>
          <w:tcPr>
            <w:tcW w:w="2917" w:type="dxa"/>
          </w:tcPr>
          <w:p w14:paraId="3E7C8035" w14:textId="77777777" w:rsidR="00776583" w:rsidRPr="00B73108" w:rsidRDefault="00776583" w:rsidP="00776583">
            <w:pPr>
              <w:rPr>
                <w:sz w:val="24"/>
                <w:szCs w:val="24"/>
              </w:rPr>
            </w:pPr>
            <w:bookmarkStart w:id="1" w:name="_Hlk163808291"/>
            <w:r w:rsidRPr="00B73108">
              <w:rPr>
                <w:sz w:val="24"/>
                <w:szCs w:val="24"/>
              </w:rPr>
              <w:t>Hazardous Material and Location1</w:t>
            </w:r>
          </w:p>
        </w:tc>
        <w:tc>
          <w:tcPr>
            <w:tcW w:w="1039" w:type="dxa"/>
          </w:tcPr>
          <w:p w14:paraId="494F360A" w14:textId="77777777" w:rsidR="00776583" w:rsidRPr="00B73108" w:rsidRDefault="00776583" w:rsidP="00776583">
            <w:pPr>
              <w:rPr>
                <w:sz w:val="24"/>
                <w:szCs w:val="24"/>
              </w:rPr>
            </w:pPr>
            <w:r w:rsidRPr="00B73108">
              <w:rPr>
                <w:sz w:val="24"/>
                <w:szCs w:val="24"/>
              </w:rPr>
              <w:t>Assess the Spill</w:t>
            </w:r>
          </w:p>
        </w:tc>
        <w:tc>
          <w:tcPr>
            <w:tcW w:w="1058" w:type="dxa"/>
          </w:tcPr>
          <w:p w14:paraId="7ED8EDBA" w14:textId="77777777" w:rsidR="00776583" w:rsidRPr="00B73108" w:rsidRDefault="00776583" w:rsidP="00776583">
            <w:pPr>
              <w:rPr>
                <w:sz w:val="24"/>
                <w:szCs w:val="24"/>
              </w:rPr>
            </w:pPr>
            <w:r w:rsidRPr="00B73108">
              <w:rPr>
                <w:sz w:val="24"/>
                <w:szCs w:val="24"/>
              </w:rPr>
              <w:t>Secure the Area</w:t>
            </w:r>
          </w:p>
        </w:tc>
        <w:tc>
          <w:tcPr>
            <w:tcW w:w="1677" w:type="dxa"/>
          </w:tcPr>
          <w:p w14:paraId="6324FF70" w14:textId="77777777" w:rsidR="00776583" w:rsidRPr="00B73108" w:rsidRDefault="00776583" w:rsidP="00776583">
            <w:pPr>
              <w:rPr>
                <w:sz w:val="24"/>
                <w:szCs w:val="24"/>
              </w:rPr>
            </w:pPr>
            <w:r w:rsidRPr="00B73108">
              <w:rPr>
                <w:sz w:val="24"/>
                <w:szCs w:val="24"/>
              </w:rPr>
              <w:t>Contain and Eliminate Spill Source</w:t>
            </w:r>
          </w:p>
        </w:tc>
        <w:tc>
          <w:tcPr>
            <w:tcW w:w="2659" w:type="dxa"/>
          </w:tcPr>
          <w:p w14:paraId="1D686A18" w14:textId="77777777" w:rsidR="00776583" w:rsidRPr="00B73108" w:rsidRDefault="00776583" w:rsidP="00776583">
            <w:pPr>
              <w:rPr>
                <w:sz w:val="24"/>
                <w:szCs w:val="24"/>
                <w:u w:val="single"/>
              </w:rPr>
            </w:pPr>
            <w:r w:rsidRPr="00B73108">
              <w:rPr>
                <w:sz w:val="24"/>
                <w:szCs w:val="24"/>
              </w:rPr>
              <w:t>Cleanup Spilled Material, Decontaminate Equipment, Dispose of Spilled &amp; Contaminated Material</w:t>
            </w:r>
          </w:p>
        </w:tc>
      </w:tr>
      <w:tr w:rsidR="00776583" w:rsidRPr="00B73108" w14:paraId="69542CF4" w14:textId="77777777" w:rsidTr="00776583">
        <w:tc>
          <w:tcPr>
            <w:tcW w:w="2917" w:type="dxa"/>
          </w:tcPr>
          <w:p w14:paraId="20FAA984" w14:textId="77777777" w:rsidR="00776583" w:rsidRPr="00B73108" w:rsidRDefault="00776583" w:rsidP="00776583">
            <w:pPr>
              <w:rPr>
                <w:sz w:val="24"/>
                <w:szCs w:val="24"/>
              </w:rPr>
            </w:pPr>
          </w:p>
        </w:tc>
        <w:tc>
          <w:tcPr>
            <w:tcW w:w="1039" w:type="dxa"/>
          </w:tcPr>
          <w:p w14:paraId="4B45F230" w14:textId="77777777" w:rsidR="00776583" w:rsidRPr="00B73108" w:rsidRDefault="00776583" w:rsidP="00776583">
            <w:pPr>
              <w:rPr>
                <w:sz w:val="24"/>
                <w:szCs w:val="24"/>
              </w:rPr>
            </w:pPr>
          </w:p>
        </w:tc>
        <w:tc>
          <w:tcPr>
            <w:tcW w:w="1058" w:type="dxa"/>
          </w:tcPr>
          <w:p w14:paraId="5568EEFB" w14:textId="77777777" w:rsidR="00776583" w:rsidRPr="00B73108" w:rsidRDefault="00776583" w:rsidP="00776583">
            <w:pPr>
              <w:rPr>
                <w:sz w:val="24"/>
                <w:szCs w:val="24"/>
              </w:rPr>
            </w:pPr>
          </w:p>
        </w:tc>
        <w:tc>
          <w:tcPr>
            <w:tcW w:w="1677" w:type="dxa"/>
          </w:tcPr>
          <w:p w14:paraId="35A50154" w14:textId="77777777" w:rsidR="00776583" w:rsidRPr="00B73108" w:rsidRDefault="00776583" w:rsidP="00776583">
            <w:pPr>
              <w:rPr>
                <w:sz w:val="24"/>
                <w:szCs w:val="24"/>
              </w:rPr>
            </w:pPr>
          </w:p>
        </w:tc>
        <w:tc>
          <w:tcPr>
            <w:tcW w:w="2659" w:type="dxa"/>
          </w:tcPr>
          <w:p w14:paraId="1630CDCF" w14:textId="77777777" w:rsidR="00776583" w:rsidRPr="00B73108" w:rsidRDefault="00776583" w:rsidP="00776583">
            <w:pPr>
              <w:rPr>
                <w:sz w:val="24"/>
                <w:szCs w:val="24"/>
              </w:rPr>
            </w:pPr>
          </w:p>
        </w:tc>
      </w:tr>
      <w:tr w:rsidR="00776583" w14:paraId="2C74924D" w14:textId="77777777" w:rsidTr="00776583">
        <w:tc>
          <w:tcPr>
            <w:tcW w:w="2917" w:type="dxa"/>
          </w:tcPr>
          <w:p w14:paraId="5D4D73AA" w14:textId="77777777" w:rsidR="00776583" w:rsidRDefault="00776583" w:rsidP="00776583"/>
        </w:tc>
        <w:tc>
          <w:tcPr>
            <w:tcW w:w="1039" w:type="dxa"/>
          </w:tcPr>
          <w:p w14:paraId="7F5B3797" w14:textId="77777777" w:rsidR="00776583" w:rsidRDefault="00776583" w:rsidP="00776583"/>
        </w:tc>
        <w:tc>
          <w:tcPr>
            <w:tcW w:w="1058" w:type="dxa"/>
          </w:tcPr>
          <w:p w14:paraId="69709F34" w14:textId="77777777" w:rsidR="00776583" w:rsidRDefault="00776583" w:rsidP="00776583"/>
        </w:tc>
        <w:tc>
          <w:tcPr>
            <w:tcW w:w="1677" w:type="dxa"/>
          </w:tcPr>
          <w:p w14:paraId="209877C4" w14:textId="77777777" w:rsidR="00776583" w:rsidRDefault="00776583" w:rsidP="00776583"/>
        </w:tc>
        <w:tc>
          <w:tcPr>
            <w:tcW w:w="2659" w:type="dxa"/>
          </w:tcPr>
          <w:p w14:paraId="143766EF" w14:textId="77777777" w:rsidR="00776583" w:rsidRDefault="00776583" w:rsidP="00776583"/>
        </w:tc>
      </w:tr>
      <w:tr w:rsidR="00776583" w14:paraId="1817C1B7" w14:textId="77777777" w:rsidTr="00776583">
        <w:tc>
          <w:tcPr>
            <w:tcW w:w="2917" w:type="dxa"/>
          </w:tcPr>
          <w:p w14:paraId="0F1D65A6" w14:textId="77777777" w:rsidR="00776583" w:rsidRDefault="00776583" w:rsidP="00776583"/>
        </w:tc>
        <w:tc>
          <w:tcPr>
            <w:tcW w:w="1039" w:type="dxa"/>
          </w:tcPr>
          <w:p w14:paraId="75D14454" w14:textId="77777777" w:rsidR="00776583" w:rsidRDefault="00776583" w:rsidP="00776583"/>
        </w:tc>
        <w:tc>
          <w:tcPr>
            <w:tcW w:w="1058" w:type="dxa"/>
          </w:tcPr>
          <w:p w14:paraId="78373F1A" w14:textId="77777777" w:rsidR="00776583" w:rsidRDefault="00776583" w:rsidP="00776583"/>
        </w:tc>
        <w:tc>
          <w:tcPr>
            <w:tcW w:w="1677" w:type="dxa"/>
          </w:tcPr>
          <w:p w14:paraId="7A7CBA8F" w14:textId="77777777" w:rsidR="00776583" w:rsidRDefault="00776583" w:rsidP="00776583"/>
        </w:tc>
        <w:tc>
          <w:tcPr>
            <w:tcW w:w="2659" w:type="dxa"/>
          </w:tcPr>
          <w:p w14:paraId="1E0DF25E" w14:textId="77777777" w:rsidR="00776583" w:rsidRDefault="00776583" w:rsidP="00776583"/>
        </w:tc>
      </w:tr>
      <w:tr w:rsidR="00776583" w14:paraId="7D72B00E" w14:textId="77777777" w:rsidTr="00776583">
        <w:tc>
          <w:tcPr>
            <w:tcW w:w="2917" w:type="dxa"/>
          </w:tcPr>
          <w:p w14:paraId="626F3A7B" w14:textId="77777777" w:rsidR="00776583" w:rsidRDefault="00776583" w:rsidP="00776583"/>
        </w:tc>
        <w:tc>
          <w:tcPr>
            <w:tcW w:w="1039" w:type="dxa"/>
          </w:tcPr>
          <w:p w14:paraId="602378F1" w14:textId="77777777" w:rsidR="00776583" w:rsidRDefault="00776583" w:rsidP="00776583"/>
        </w:tc>
        <w:tc>
          <w:tcPr>
            <w:tcW w:w="1058" w:type="dxa"/>
          </w:tcPr>
          <w:p w14:paraId="4BE3A3D8" w14:textId="77777777" w:rsidR="00776583" w:rsidRDefault="00776583" w:rsidP="00776583"/>
        </w:tc>
        <w:tc>
          <w:tcPr>
            <w:tcW w:w="1677" w:type="dxa"/>
          </w:tcPr>
          <w:p w14:paraId="77117DB1" w14:textId="77777777" w:rsidR="00776583" w:rsidRDefault="00776583" w:rsidP="00776583"/>
        </w:tc>
        <w:tc>
          <w:tcPr>
            <w:tcW w:w="2659" w:type="dxa"/>
          </w:tcPr>
          <w:p w14:paraId="750FE28A" w14:textId="77777777" w:rsidR="00776583" w:rsidRDefault="00776583" w:rsidP="00776583"/>
        </w:tc>
      </w:tr>
      <w:bookmarkEnd w:id="1"/>
    </w:tbl>
    <w:p w14:paraId="10554C8E" w14:textId="77777777" w:rsidR="00776583" w:rsidRPr="00B73108" w:rsidRDefault="00776583" w:rsidP="007A16C3">
      <w:pPr>
        <w:rPr>
          <w:sz w:val="24"/>
          <w:szCs w:val="24"/>
        </w:rPr>
      </w:pPr>
    </w:p>
    <w:p w14:paraId="10DC1C37" w14:textId="27EA31C5" w:rsidR="00AD41FF" w:rsidRDefault="007A16C3" w:rsidP="0086299B">
      <w:pPr>
        <w:rPr>
          <w:sz w:val="24"/>
          <w:szCs w:val="24"/>
        </w:rPr>
      </w:pPr>
      <w:r w:rsidRPr="00B73108">
        <w:rPr>
          <w:sz w:val="24"/>
          <w:szCs w:val="24"/>
        </w:rPr>
        <w:t>.</w:t>
      </w:r>
    </w:p>
    <w:p w14:paraId="0296045E" w14:textId="77777777" w:rsidR="008A5417" w:rsidRPr="001B71D8" w:rsidRDefault="008A5417" w:rsidP="008A5417">
      <w:pPr>
        <w:pStyle w:val="Heading3"/>
        <w:rPr>
          <w:b/>
          <w:bCs/>
          <w:color w:val="2A7966"/>
        </w:rPr>
      </w:pPr>
      <w:r w:rsidRPr="00C4633D">
        <w:rPr>
          <w:b/>
          <w:bCs/>
          <w:color w:val="2A7966"/>
        </w:rPr>
        <w:lastRenderedPageBreak/>
        <w:t>Spill Response Task</w:t>
      </w:r>
    </w:p>
    <w:p w14:paraId="50323F6C" w14:textId="77777777" w:rsidR="008A5417" w:rsidRPr="007A16C3" w:rsidRDefault="008A5417" w:rsidP="008A5417">
      <w:pPr>
        <w:rPr>
          <w:b/>
          <w:bCs/>
          <w:color w:val="2A7966"/>
          <w:sz w:val="24"/>
          <w:szCs w:val="24"/>
        </w:rPr>
      </w:pPr>
      <w:r w:rsidRPr="00B73108">
        <w:rPr>
          <w:sz w:val="24"/>
          <w:szCs w:val="24"/>
        </w:rPr>
        <w:t>Purpose is to identify the actions in response to each fuel, petroleum product, and hazardous material used below the ordinary high-water mark that was released/spilled.  (e.g., include in this or other columns a description of the internal, emergency assistance, WSDOT, and agency notifications that will be made as part of the response procedures, referencing and adding to Figure 2.1 as appropriate) (e.g. identify which area will be secured and how the area will be secured) (e.g. identify procedures on how the spill source will be contained and eliminated during spill response) (e.g., Identify how the spill will be cleaned up whether in soil or water, including stormwater that has contacted petroleum product, fuel or a hazardous material). Explain how the spilled material and all cleanup supplies will be disposed of; describe documentation substantiating such disposal that will be provided to the WSDOT PE and when it will be provided.</w:t>
      </w:r>
      <w:bookmarkStart w:id="2" w:name="_Hlk147929737"/>
    </w:p>
    <w:p w14:paraId="4E56061E" w14:textId="06DF4DF1" w:rsidR="008A5417" w:rsidRPr="008A5417" w:rsidRDefault="008A5417" w:rsidP="008A5417">
      <w:pPr>
        <w:ind w:left="720"/>
      </w:pPr>
      <w:r w:rsidRPr="002360A4">
        <w:t>Notes:</w:t>
      </w:r>
      <w:bookmarkEnd w:id="2"/>
      <w:r>
        <w:t xml:space="preserve"> </w:t>
      </w:r>
      <w:r w:rsidRPr="002360A4">
        <w:t>1 Spilled fuel, petroleum product and hazardous materials, contaminated stormwater, contaminated soil and water, and all cleanup supplies shall be transported off site for disposal at a facility</w:t>
      </w:r>
      <w:r>
        <w:t xml:space="preserve"> permitted or approved to accept that waste. </w:t>
      </w:r>
      <w:r w:rsidRPr="002360A4">
        <w:t xml:space="preserve"> No potentially hazardous materials, contaminated soil or water</w:t>
      </w:r>
      <w:r>
        <w:t xml:space="preserve"> (including stormwater)</w:t>
      </w:r>
      <w:r w:rsidRPr="002360A4">
        <w:t>, or cleanup supplies may be discharged to any sanitary sewer without approval of the local sewer authority. Write N/A if no equipment will be used below the ordinary high-water line and delete the following table (but not the table title, above).</w:t>
      </w:r>
    </w:p>
    <w:p w14:paraId="74CE926B" w14:textId="16589B2B" w:rsidR="00AD41FF" w:rsidRDefault="00AD41FF" w:rsidP="00AD41FF">
      <w:pPr>
        <w:pStyle w:val="Heading3"/>
        <w:spacing w:before="0"/>
        <w:rPr>
          <w:b/>
          <w:bCs/>
          <w:color w:val="2A7966"/>
        </w:rPr>
      </w:pPr>
      <w:r w:rsidRPr="00C4633D">
        <w:rPr>
          <w:b/>
          <w:bCs/>
          <w:color w:val="2A7966"/>
        </w:rPr>
        <w:t>Spill Response Task</w:t>
      </w:r>
      <w:r>
        <w:rPr>
          <w:b/>
          <w:bCs/>
          <w:color w:val="2A7966"/>
        </w:rPr>
        <w:t xml:space="preserve"> Table 9.2</w:t>
      </w:r>
    </w:p>
    <w:tbl>
      <w:tblPr>
        <w:tblStyle w:val="TableGrid"/>
        <w:tblpPr w:leftFromText="180" w:rightFromText="180" w:vertAnchor="page" w:horzAnchor="margin" w:tblpY="8594"/>
        <w:tblW w:w="9625" w:type="dxa"/>
        <w:tblLook w:val="04A0" w:firstRow="1" w:lastRow="0" w:firstColumn="1" w:lastColumn="0" w:noHBand="0" w:noVBand="1"/>
      </w:tblPr>
      <w:tblGrid>
        <w:gridCol w:w="2245"/>
        <w:gridCol w:w="1980"/>
        <w:gridCol w:w="1800"/>
        <w:gridCol w:w="1891"/>
        <w:gridCol w:w="1709"/>
      </w:tblGrid>
      <w:tr w:rsidR="00776583" w:rsidRPr="00B73108" w14:paraId="06E57AD0" w14:textId="77777777" w:rsidTr="00776583">
        <w:tc>
          <w:tcPr>
            <w:tcW w:w="2245" w:type="dxa"/>
          </w:tcPr>
          <w:p w14:paraId="08BE575F" w14:textId="77777777" w:rsidR="00776583" w:rsidRPr="00B73108" w:rsidRDefault="00776583" w:rsidP="00776583">
            <w:pPr>
              <w:rPr>
                <w:sz w:val="24"/>
                <w:szCs w:val="24"/>
              </w:rPr>
            </w:pPr>
            <w:r w:rsidRPr="00B73108">
              <w:rPr>
                <w:sz w:val="24"/>
                <w:szCs w:val="24"/>
              </w:rPr>
              <w:t>Hazardous Material and Location below OHWM 1</w:t>
            </w:r>
          </w:p>
        </w:tc>
        <w:tc>
          <w:tcPr>
            <w:tcW w:w="1980" w:type="dxa"/>
          </w:tcPr>
          <w:p w14:paraId="092A9CF9" w14:textId="77777777" w:rsidR="00776583" w:rsidRPr="00B73108" w:rsidRDefault="00776583" w:rsidP="00776583">
            <w:pPr>
              <w:rPr>
                <w:sz w:val="24"/>
                <w:szCs w:val="24"/>
              </w:rPr>
            </w:pPr>
            <w:r w:rsidRPr="00B73108">
              <w:rPr>
                <w:sz w:val="24"/>
                <w:szCs w:val="24"/>
              </w:rPr>
              <w:t>Assess the Spill</w:t>
            </w:r>
          </w:p>
        </w:tc>
        <w:tc>
          <w:tcPr>
            <w:tcW w:w="1800" w:type="dxa"/>
          </w:tcPr>
          <w:p w14:paraId="42D4BE8B" w14:textId="77777777" w:rsidR="00776583" w:rsidRPr="00B73108" w:rsidRDefault="00776583" w:rsidP="00776583">
            <w:pPr>
              <w:rPr>
                <w:sz w:val="24"/>
                <w:szCs w:val="24"/>
              </w:rPr>
            </w:pPr>
            <w:r w:rsidRPr="00B73108">
              <w:rPr>
                <w:sz w:val="24"/>
                <w:szCs w:val="24"/>
              </w:rPr>
              <w:t>Secure the Area</w:t>
            </w:r>
          </w:p>
        </w:tc>
        <w:tc>
          <w:tcPr>
            <w:tcW w:w="1891" w:type="dxa"/>
          </w:tcPr>
          <w:p w14:paraId="769EBC46" w14:textId="77777777" w:rsidR="00776583" w:rsidRPr="00B73108" w:rsidRDefault="00776583" w:rsidP="00776583">
            <w:pPr>
              <w:rPr>
                <w:sz w:val="24"/>
                <w:szCs w:val="24"/>
              </w:rPr>
            </w:pPr>
            <w:r w:rsidRPr="00B73108">
              <w:rPr>
                <w:sz w:val="24"/>
                <w:szCs w:val="24"/>
              </w:rPr>
              <w:t>Contain and Eliminate Spill Source</w:t>
            </w:r>
          </w:p>
        </w:tc>
        <w:tc>
          <w:tcPr>
            <w:tcW w:w="1709" w:type="dxa"/>
          </w:tcPr>
          <w:p w14:paraId="42A9CB35" w14:textId="77777777" w:rsidR="00776583" w:rsidRPr="00B73108" w:rsidRDefault="00776583" w:rsidP="00776583">
            <w:pPr>
              <w:rPr>
                <w:sz w:val="24"/>
                <w:szCs w:val="24"/>
                <w:u w:val="single"/>
              </w:rPr>
            </w:pPr>
            <w:r w:rsidRPr="00B73108">
              <w:rPr>
                <w:sz w:val="24"/>
                <w:szCs w:val="24"/>
              </w:rPr>
              <w:t>Cleanup Spilled Material, Decontaminate Equipment, Dispose of Spilled &amp; Contaminated Material</w:t>
            </w:r>
          </w:p>
        </w:tc>
      </w:tr>
      <w:tr w:rsidR="00776583" w:rsidRPr="00B73108" w14:paraId="225FE515" w14:textId="77777777" w:rsidTr="00776583">
        <w:tc>
          <w:tcPr>
            <w:tcW w:w="2245" w:type="dxa"/>
          </w:tcPr>
          <w:p w14:paraId="2CA526C6" w14:textId="77777777" w:rsidR="00776583" w:rsidRPr="00B73108" w:rsidRDefault="00776583" w:rsidP="00776583">
            <w:pPr>
              <w:rPr>
                <w:sz w:val="24"/>
                <w:szCs w:val="24"/>
              </w:rPr>
            </w:pPr>
          </w:p>
        </w:tc>
        <w:tc>
          <w:tcPr>
            <w:tcW w:w="1980" w:type="dxa"/>
          </w:tcPr>
          <w:p w14:paraId="56CD5005" w14:textId="77777777" w:rsidR="00776583" w:rsidRPr="00B73108" w:rsidRDefault="00776583" w:rsidP="00776583">
            <w:pPr>
              <w:rPr>
                <w:sz w:val="24"/>
                <w:szCs w:val="24"/>
              </w:rPr>
            </w:pPr>
          </w:p>
        </w:tc>
        <w:tc>
          <w:tcPr>
            <w:tcW w:w="1800" w:type="dxa"/>
          </w:tcPr>
          <w:p w14:paraId="1D83C4B5" w14:textId="77777777" w:rsidR="00776583" w:rsidRPr="00B73108" w:rsidRDefault="00776583" w:rsidP="00776583">
            <w:pPr>
              <w:rPr>
                <w:sz w:val="24"/>
                <w:szCs w:val="24"/>
              </w:rPr>
            </w:pPr>
          </w:p>
        </w:tc>
        <w:tc>
          <w:tcPr>
            <w:tcW w:w="1891" w:type="dxa"/>
          </w:tcPr>
          <w:p w14:paraId="631E1504" w14:textId="77777777" w:rsidR="00776583" w:rsidRPr="00B73108" w:rsidRDefault="00776583" w:rsidP="00776583">
            <w:pPr>
              <w:rPr>
                <w:sz w:val="24"/>
                <w:szCs w:val="24"/>
              </w:rPr>
            </w:pPr>
          </w:p>
        </w:tc>
        <w:tc>
          <w:tcPr>
            <w:tcW w:w="1709" w:type="dxa"/>
          </w:tcPr>
          <w:p w14:paraId="14191C50" w14:textId="77777777" w:rsidR="00776583" w:rsidRPr="00B73108" w:rsidRDefault="00776583" w:rsidP="00776583">
            <w:pPr>
              <w:rPr>
                <w:sz w:val="24"/>
                <w:szCs w:val="24"/>
              </w:rPr>
            </w:pPr>
          </w:p>
        </w:tc>
      </w:tr>
      <w:tr w:rsidR="00776583" w:rsidRPr="00B73108" w14:paraId="21DC1743" w14:textId="77777777" w:rsidTr="00776583">
        <w:tc>
          <w:tcPr>
            <w:tcW w:w="2245" w:type="dxa"/>
          </w:tcPr>
          <w:p w14:paraId="53E41D10" w14:textId="77777777" w:rsidR="00776583" w:rsidRPr="00B73108" w:rsidRDefault="00776583" w:rsidP="00776583">
            <w:pPr>
              <w:rPr>
                <w:sz w:val="24"/>
                <w:szCs w:val="24"/>
              </w:rPr>
            </w:pPr>
          </w:p>
        </w:tc>
        <w:tc>
          <w:tcPr>
            <w:tcW w:w="1980" w:type="dxa"/>
          </w:tcPr>
          <w:p w14:paraId="713BBEC2" w14:textId="77777777" w:rsidR="00776583" w:rsidRPr="00B73108" w:rsidRDefault="00776583" w:rsidP="00776583">
            <w:pPr>
              <w:rPr>
                <w:sz w:val="24"/>
                <w:szCs w:val="24"/>
              </w:rPr>
            </w:pPr>
          </w:p>
        </w:tc>
        <w:tc>
          <w:tcPr>
            <w:tcW w:w="1800" w:type="dxa"/>
          </w:tcPr>
          <w:p w14:paraId="1C12116A" w14:textId="77777777" w:rsidR="00776583" w:rsidRPr="00B73108" w:rsidRDefault="00776583" w:rsidP="00776583">
            <w:pPr>
              <w:rPr>
                <w:sz w:val="24"/>
                <w:szCs w:val="24"/>
              </w:rPr>
            </w:pPr>
          </w:p>
        </w:tc>
        <w:tc>
          <w:tcPr>
            <w:tcW w:w="1891" w:type="dxa"/>
          </w:tcPr>
          <w:p w14:paraId="7C32C993" w14:textId="77777777" w:rsidR="00776583" w:rsidRPr="00B73108" w:rsidRDefault="00776583" w:rsidP="00776583">
            <w:pPr>
              <w:rPr>
                <w:sz w:val="24"/>
                <w:szCs w:val="24"/>
              </w:rPr>
            </w:pPr>
          </w:p>
        </w:tc>
        <w:tc>
          <w:tcPr>
            <w:tcW w:w="1709" w:type="dxa"/>
          </w:tcPr>
          <w:p w14:paraId="436C03D7" w14:textId="77777777" w:rsidR="00776583" w:rsidRPr="00B73108" w:rsidRDefault="00776583" w:rsidP="00776583">
            <w:pPr>
              <w:rPr>
                <w:sz w:val="24"/>
                <w:szCs w:val="24"/>
              </w:rPr>
            </w:pPr>
          </w:p>
        </w:tc>
      </w:tr>
      <w:tr w:rsidR="00776583" w:rsidRPr="00B73108" w14:paraId="0230836E" w14:textId="77777777" w:rsidTr="00776583">
        <w:tc>
          <w:tcPr>
            <w:tcW w:w="2245" w:type="dxa"/>
          </w:tcPr>
          <w:p w14:paraId="13753C1C" w14:textId="77777777" w:rsidR="00776583" w:rsidRPr="00B73108" w:rsidRDefault="00776583" w:rsidP="00776583">
            <w:pPr>
              <w:rPr>
                <w:sz w:val="24"/>
                <w:szCs w:val="24"/>
              </w:rPr>
            </w:pPr>
          </w:p>
        </w:tc>
        <w:tc>
          <w:tcPr>
            <w:tcW w:w="1980" w:type="dxa"/>
          </w:tcPr>
          <w:p w14:paraId="138FBEB0" w14:textId="77777777" w:rsidR="00776583" w:rsidRPr="00B73108" w:rsidRDefault="00776583" w:rsidP="00776583">
            <w:pPr>
              <w:rPr>
                <w:sz w:val="24"/>
                <w:szCs w:val="24"/>
              </w:rPr>
            </w:pPr>
          </w:p>
        </w:tc>
        <w:tc>
          <w:tcPr>
            <w:tcW w:w="1800" w:type="dxa"/>
          </w:tcPr>
          <w:p w14:paraId="0C93287A" w14:textId="77777777" w:rsidR="00776583" w:rsidRPr="00B73108" w:rsidRDefault="00776583" w:rsidP="00776583">
            <w:pPr>
              <w:rPr>
                <w:sz w:val="24"/>
                <w:szCs w:val="24"/>
              </w:rPr>
            </w:pPr>
          </w:p>
        </w:tc>
        <w:tc>
          <w:tcPr>
            <w:tcW w:w="1891" w:type="dxa"/>
          </w:tcPr>
          <w:p w14:paraId="04848F30" w14:textId="77777777" w:rsidR="00776583" w:rsidRPr="00B73108" w:rsidRDefault="00776583" w:rsidP="00776583">
            <w:pPr>
              <w:rPr>
                <w:sz w:val="24"/>
                <w:szCs w:val="24"/>
              </w:rPr>
            </w:pPr>
          </w:p>
        </w:tc>
        <w:tc>
          <w:tcPr>
            <w:tcW w:w="1709" w:type="dxa"/>
          </w:tcPr>
          <w:p w14:paraId="6C75E71F" w14:textId="77777777" w:rsidR="00776583" w:rsidRPr="00B73108" w:rsidRDefault="00776583" w:rsidP="00776583">
            <w:pPr>
              <w:rPr>
                <w:sz w:val="24"/>
                <w:szCs w:val="24"/>
              </w:rPr>
            </w:pPr>
          </w:p>
        </w:tc>
      </w:tr>
      <w:tr w:rsidR="00776583" w:rsidRPr="00B73108" w14:paraId="4E94AA25" w14:textId="77777777" w:rsidTr="00776583">
        <w:tc>
          <w:tcPr>
            <w:tcW w:w="2245" w:type="dxa"/>
          </w:tcPr>
          <w:p w14:paraId="1A2ECD7C" w14:textId="77777777" w:rsidR="00776583" w:rsidRPr="00B73108" w:rsidRDefault="00776583" w:rsidP="00776583">
            <w:pPr>
              <w:rPr>
                <w:sz w:val="24"/>
                <w:szCs w:val="24"/>
              </w:rPr>
            </w:pPr>
          </w:p>
        </w:tc>
        <w:tc>
          <w:tcPr>
            <w:tcW w:w="1980" w:type="dxa"/>
          </w:tcPr>
          <w:p w14:paraId="108DBC35" w14:textId="77777777" w:rsidR="00776583" w:rsidRPr="00B73108" w:rsidRDefault="00776583" w:rsidP="00776583">
            <w:pPr>
              <w:rPr>
                <w:sz w:val="24"/>
                <w:szCs w:val="24"/>
              </w:rPr>
            </w:pPr>
          </w:p>
        </w:tc>
        <w:tc>
          <w:tcPr>
            <w:tcW w:w="1800" w:type="dxa"/>
          </w:tcPr>
          <w:p w14:paraId="287A038A" w14:textId="77777777" w:rsidR="00776583" w:rsidRPr="00B73108" w:rsidRDefault="00776583" w:rsidP="00776583">
            <w:pPr>
              <w:rPr>
                <w:sz w:val="24"/>
                <w:szCs w:val="24"/>
              </w:rPr>
            </w:pPr>
          </w:p>
        </w:tc>
        <w:tc>
          <w:tcPr>
            <w:tcW w:w="1891" w:type="dxa"/>
          </w:tcPr>
          <w:p w14:paraId="6BE68724" w14:textId="77777777" w:rsidR="00776583" w:rsidRPr="00B73108" w:rsidRDefault="00776583" w:rsidP="00776583">
            <w:pPr>
              <w:rPr>
                <w:sz w:val="24"/>
                <w:szCs w:val="24"/>
              </w:rPr>
            </w:pPr>
          </w:p>
        </w:tc>
        <w:tc>
          <w:tcPr>
            <w:tcW w:w="1709" w:type="dxa"/>
          </w:tcPr>
          <w:p w14:paraId="05DB7142" w14:textId="77777777" w:rsidR="00776583" w:rsidRPr="00B73108" w:rsidRDefault="00776583" w:rsidP="00776583">
            <w:pPr>
              <w:rPr>
                <w:sz w:val="24"/>
                <w:szCs w:val="24"/>
              </w:rPr>
            </w:pPr>
          </w:p>
        </w:tc>
      </w:tr>
    </w:tbl>
    <w:p w14:paraId="6404044E" w14:textId="77777777" w:rsidR="00776583" w:rsidRDefault="00776583" w:rsidP="00776583">
      <w:pPr>
        <w:rPr>
          <w:sz w:val="24"/>
          <w:szCs w:val="24"/>
        </w:rPr>
      </w:pPr>
      <w:r w:rsidRPr="00B73108">
        <w:rPr>
          <w:sz w:val="24"/>
          <w:szCs w:val="24"/>
        </w:rPr>
        <w:t xml:space="preserve">Table </w:t>
      </w:r>
      <w:r>
        <w:rPr>
          <w:sz w:val="24"/>
          <w:szCs w:val="24"/>
        </w:rPr>
        <w:t>9.2</w:t>
      </w:r>
      <w:r w:rsidRPr="00B73108">
        <w:rPr>
          <w:sz w:val="24"/>
          <w:szCs w:val="24"/>
        </w:rPr>
        <w:t xml:space="preserve"> Spill Response Procedures for Spills Occurring During Work with Equipment Used Below the Ordinary High-Water Line (Including Actions to be Taken and Equipment to be Used)</w:t>
      </w:r>
    </w:p>
    <w:p w14:paraId="79CDB775" w14:textId="77777777" w:rsidR="00776583" w:rsidRPr="00776583" w:rsidRDefault="00776583" w:rsidP="00776583"/>
    <w:p w14:paraId="76CDD017" w14:textId="77777777" w:rsidR="00AE4F8C" w:rsidRDefault="00AE4F8C" w:rsidP="00776583"/>
    <w:p w14:paraId="7966BFA4" w14:textId="77777777" w:rsidR="00776583" w:rsidRPr="002360A4" w:rsidRDefault="00776583" w:rsidP="00776583"/>
    <w:p w14:paraId="49CF1912" w14:textId="13B5AB16" w:rsidR="001F3BE6" w:rsidRPr="00505DA0" w:rsidRDefault="005429FC" w:rsidP="00B066F7">
      <w:pPr>
        <w:pStyle w:val="Heading3"/>
        <w:rPr>
          <w:b/>
          <w:bCs/>
          <w:color w:val="2A7966"/>
        </w:rPr>
      </w:pPr>
      <w:r>
        <w:rPr>
          <w:b/>
          <w:bCs/>
          <w:color w:val="2A7966"/>
        </w:rPr>
        <w:lastRenderedPageBreak/>
        <w:t>10</w:t>
      </w:r>
      <w:r w:rsidR="002360A4" w:rsidRPr="00505DA0">
        <w:rPr>
          <w:b/>
          <w:bCs/>
          <w:color w:val="2A7966"/>
        </w:rPr>
        <w:t>. Project Site Map</w:t>
      </w:r>
      <w:r w:rsidR="001F3BE6" w:rsidRPr="00505DA0">
        <w:rPr>
          <w:b/>
          <w:bCs/>
          <w:color w:val="2A7966"/>
        </w:rPr>
        <w:t xml:space="preserve">  </w:t>
      </w:r>
    </w:p>
    <w:p w14:paraId="4A82EEA1" w14:textId="0A9DCA39" w:rsidR="002360A4" w:rsidRPr="00AD41FF" w:rsidRDefault="001F3BE6" w:rsidP="001F3BE6">
      <w:pPr>
        <w:rPr>
          <w:sz w:val="24"/>
          <w:szCs w:val="24"/>
        </w:rPr>
      </w:pPr>
      <w:r w:rsidRPr="00AD41FF">
        <w:rPr>
          <w:sz w:val="24"/>
          <w:szCs w:val="24"/>
        </w:rPr>
        <w:t xml:space="preserve">Attach a project </w:t>
      </w:r>
      <w:r w:rsidR="002360A4" w:rsidRPr="00AD41FF">
        <w:rPr>
          <w:sz w:val="24"/>
          <w:szCs w:val="24"/>
        </w:rPr>
        <w:t>site map, clearly showing each of the following required or recommended items</w:t>
      </w:r>
      <w:r w:rsidRPr="00AD41FF">
        <w:rPr>
          <w:sz w:val="24"/>
          <w:szCs w:val="24"/>
        </w:rPr>
        <w:t>:</w:t>
      </w:r>
    </w:p>
    <w:p w14:paraId="1C09628B" w14:textId="165CB398" w:rsidR="002360A4" w:rsidRPr="00AD41FF" w:rsidRDefault="002360A4" w:rsidP="00AD41FF">
      <w:pPr>
        <w:ind w:left="720"/>
        <w:rPr>
          <w:sz w:val="24"/>
          <w:szCs w:val="24"/>
        </w:rPr>
      </w:pPr>
      <w:r w:rsidRPr="00AD41FF">
        <w:rPr>
          <w:sz w:val="24"/>
          <w:szCs w:val="24"/>
        </w:rPr>
        <w:t xml:space="preserve">A. Site location and </w:t>
      </w:r>
      <w:r w:rsidR="000337EA" w:rsidRPr="00AD41FF">
        <w:rPr>
          <w:sz w:val="24"/>
          <w:szCs w:val="24"/>
        </w:rPr>
        <w:t>boundaries.</w:t>
      </w:r>
    </w:p>
    <w:p w14:paraId="2F162FFC" w14:textId="7A736C38" w:rsidR="002360A4" w:rsidRPr="00AD41FF" w:rsidRDefault="002360A4" w:rsidP="00AD41FF">
      <w:pPr>
        <w:ind w:left="720"/>
        <w:rPr>
          <w:sz w:val="24"/>
          <w:szCs w:val="24"/>
        </w:rPr>
      </w:pPr>
      <w:r w:rsidRPr="00AD41FF">
        <w:rPr>
          <w:sz w:val="24"/>
          <w:szCs w:val="24"/>
        </w:rPr>
        <w:t xml:space="preserve">B. Site access </w:t>
      </w:r>
      <w:r w:rsidR="000337EA" w:rsidRPr="00AD41FF">
        <w:rPr>
          <w:sz w:val="24"/>
          <w:szCs w:val="24"/>
        </w:rPr>
        <w:t>roads.</w:t>
      </w:r>
    </w:p>
    <w:p w14:paraId="013BA6F3" w14:textId="390F8191" w:rsidR="002360A4" w:rsidRPr="00AD41FF" w:rsidRDefault="002360A4" w:rsidP="00AD41FF">
      <w:pPr>
        <w:ind w:left="720"/>
        <w:rPr>
          <w:sz w:val="24"/>
          <w:szCs w:val="24"/>
        </w:rPr>
      </w:pPr>
      <w:r w:rsidRPr="00AD41FF">
        <w:rPr>
          <w:sz w:val="24"/>
          <w:szCs w:val="24"/>
        </w:rPr>
        <w:t xml:space="preserve">C. Drainage pathways from the </w:t>
      </w:r>
      <w:r w:rsidR="000337EA" w:rsidRPr="00AD41FF">
        <w:rPr>
          <w:sz w:val="24"/>
          <w:szCs w:val="24"/>
        </w:rPr>
        <w:t>site.</w:t>
      </w:r>
    </w:p>
    <w:p w14:paraId="688067EE" w14:textId="70542655" w:rsidR="002360A4" w:rsidRPr="00AD41FF" w:rsidRDefault="002360A4" w:rsidP="00AD41FF">
      <w:pPr>
        <w:ind w:left="720"/>
        <w:rPr>
          <w:sz w:val="24"/>
          <w:szCs w:val="24"/>
        </w:rPr>
      </w:pPr>
      <w:r w:rsidRPr="00AD41FF">
        <w:rPr>
          <w:sz w:val="24"/>
          <w:szCs w:val="24"/>
        </w:rPr>
        <w:t xml:space="preserve">D. </w:t>
      </w:r>
      <w:r w:rsidR="00FE266A" w:rsidRPr="00AD41FF">
        <w:rPr>
          <w:sz w:val="24"/>
          <w:szCs w:val="24"/>
        </w:rPr>
        <w:t>W</w:t>
      </w:r>
      <w:r w:rsidRPr="00AD41FF">
        <w:rPr>
          <w:sz w:val="24"/>
          <w:szCs w:val="24"/>
        </w:rPr>
        <w:t>aterways (Waterways include streams, creeks, sloughs, rivers, Puget Sound, etc</w:t>
      </w:r>
      <w:r w:rsidR="004C6DF3" w:rsidRPr="00AD41FF">
        <w:rPr>
          <w:sz w:val="24"/>
          <w:szCs w:val="24"/>
        </w:rPr>
        <w:t>) and sensitive areas</w:t>
      </w:r>
      <w:r w:rsidR="00FE266A" w:rsidRPr="00AD41FF">
        <w:rPr>
          <w:sz w:val="24"/>
          <w:szCs w:val="24"/>
        </w:rPr>
        <w:t xml:space="preserve"> (within and nearby)</w:t>
      </w:r>
      <w:r w:rsidRPr="00AD41FF">
        <w:rPr>
          <w:sz w:val="24"/>
          <w:szCs w:val="24"/>
        </w:rPr>
        <w:t>.</w:t>
      </w:r>
      <w:r w:rsidR="00713D87" w:rsidRPr="00AD41FF">
        <w:rPr>
          <w:sz w:val="24"/>
          <w:szCs w:val="24"/>
        </w:rPr>
        <w:t xml:space="preserve"> </w:t>
      </w:r>
      <w:r w:rsidRPr="00AD41FF">
        <w:rPr>
          <w:sz w:val="24"/>
          <w:szCs w:val="24"/>
        </w:rPr>
        <w:t xml:space="preserve"> Sensitive areas are areas that typically contain populations that could be particularly sensitive to a hazardous materials spill or release. Such areas include wetlands, areas that provide habitat for threatened or endangered species</w:t>
      </w:r>
      <w:r w:rsidR="00FE266A" w:rsidRPr="00AD41FF">
        <w:rPr>
          <w:sz w:val="24"/>
          <w:szCs w:val="24"/>
        </w:rPr>
        <w:t>. Other areas or structures like</w:t>
      </w:r>
      <w:r w:rsidR="004C6DF3" w:rsidRPr="00AD41FF">
        <w:rPr>
          <w:sz w:val="24"/>
          <w:szCs w:val="24"/>
        </w:rPr>
        <w:t xml:space="preserve"> </w:t>
      </w:r>
      <w:r w:rsidRPr="00AD41FF">
        <w:rPr>
          <w:sz w:val="24"/>
          <w:szCs w:val="24"/>
        </w:rPr>
        <w:t xml:space="preserve">nursing homes, hospitals, </w:t>
      </w:r>
      <w:r w:rsidR="00E71BC0" w:rsidRPr="00AD41FF">
        <w:rPr>
          <w:sz w:val="24"/>
          <w:szCs w:val="24"/>
        </w:rPr>
        <w:t>childcare</w:t>
      </w:r>
      <w:r w:rsidRPr="00AD41FF">
        <w:rPr>
          <w:sz w:val="24"/>
          <w:szCs w:val="24"/>
        </w:rPr>
        <w:t xml:space="preserve"> centers, etc.</w:t>
      </w:r>
      <w:r w:rsidR="00FE266A" w:rsidRPr="00AD41FF">
        <w:rPr>
          <w:sz w:val="24"/>
          <w:szCs w:val="24"/>
        </w:rPr>
        <w:t xml:space="preserve"> at are technically not a sensitive area yet should be mapped and noted for </w:t>
      </w:r>
      <w:r w:rsidR="00C4633D" w:rsidRPr="00AD41FF">
        <w:rPr>
          <w:sz w:val="24"/>
          <w:szCs w:val="24"/>
        </w:rPr>
        <w:t>consideration and</w:t>
      </w:r>
      <w:r w:rsidR="00FE266A" w:rsidRPr="00AD41FF">
        <w:rPr>
          <w:sz w:val="24"/>
          <w:szCs w:val="24"/>
        </w:rPr>
        <w:t xml:space="preserve"> included in the mapping</w:t>
      </w:r>
      <w:r w:rsidRPr="00AD41FF">
        <w:rPr>
          <w:sz w:val="24"/>
          <w:szCs w:val="24"/>
        </w:rPr>
        <w:t xml:space="preserve"> Sensitive areas also include areas where groundwater</w:t>
      </w:r>
      <w:r w:rsidR="0041665F" w:rsidRPr="00AD41FF">
        <w:rPr>
          <w:sz w:val="24"/>
          <w:szCs w:val="24"/>
        </w:rPr>
        <w:t xml:space="preserve"> aquifers exist and the groundwater recharges aquifers and streams and where that water can be </w:t>
      </w:r>
      <w:r w:rsidR="004C6DF3" w:rsidRPr="00AD41FF">
        <w:rPr>
          <w:sz w:val="24"/>
          <w:szCs w:val="24"/>
        </w:rPr>
        <w:t xml:space="preserve">stored </w:t>
      </w:r>
      <w:r w:rsidR="00C4633D" w:rsidRPr="00AD41FF">
        <w:rPr>
          <w:sz w:val="24"/>
          <w:szCs w:val="24"/>
        </w:rPr>
        <w:t>and used</w:t>
      </w:r>
      <w:r w:rsidR="0041665F" w:rsidRPr="00AD41FF">
        <w:rPr>
          <w:sz w:val="24"/>
          <w:szCs w:val="24"/>
        </w:rPr>
        <w:t xml:space="preserve"> </w:t>
      </w:r>
      <w:r w:rsidRPr="00AD41FF">
        <w:rPr>
          <w:sz w:val="24"/>
          <w:szCs w:val="24"/>
        </w:rPr>
        <w:t>for drinking water, such as wellhead protection zones and sole source aquifer recharge areas.</w:t>
      </w:r>
    </w:p>
    <w:p w14:paraId="21200362" w14:textId="155E7C4F" w:rsidR="002360A4" w:rsidRPr="00AD41FF" w:rsidRDefault="002360A4" w:rsidP="00AD41FF">
      <w:pPr>
        <w:ind w:left="720"/>
        <w:rPr>
          <w:sz w:val="24"/>
          <w:szCs w:val="24"/>
        </w:rPr>
      </w:pPr>
      <w:r w:rsidRPr="00AD41FF">
        <w:rPr>
          <w:sz w:val="24"/>
          <w:szCs w:val="24"/>
        </w:rPr>
        <w:t xml:space="preserve">E. Hazardous materials, equipment, and decontamination areas identified in Section </w:t>
      </w:r>
      <w:r w:rsidR="001B71D8" w:rsidRPr="00AD41FF">
        <w:rPr>
          <w:sz w:val="24"/>
          <w:szCs w:val="24"/>
        </w:rPr>
        <w:t>5</w:t>
      </w:r>
      <w:r w:rsidRPr="00AD41FF">
        <w:rPr>
          <w:sz w:val="24"/>
          <w:szCs w:val="24"/>
        </w:rPr>
        <w:t xml:space="preserve"> (Potential Spill Sources)</w:t>
      </w:r>
      <w:r w:rsidR="000337EA" w:rsidRPr="00AD41FF">
        <w:rPr>
          <w:sz w:val="24"/>
          <w:szCs w:val="24"/>
        </w:rPr>
        <w:t>.</w:t>
      </w:r>
    </w:p>
    <w:p w14:paraId="642E9773" w14:textId="278507DF" w:rsidR="002360A4" w:rsidRPr="00AD41FF" w:rsidRDefault="002360A4" w:rsidP="00AD41FF">
      <w:pPr>
        <w:ind w:left="720"/>
        <w:rPr>
          <w:sz w:val="24"/>
          <w:szCs w:val="24"/>
        </w:rPr>
      </w:pPr>
      <w:r w:rsidRPr="00AD41FF">
        <w:rPr>
          <w:sz w:val="24"/>
          <w:szCs w:val="24"/>
        </w:rPr>
        <w:t xml:space="preserve">F. Pre-existing contamination or contaminant sources described in Section </w:t>
      </w:r>
      <w:r w:rsidR="001B71D8" w:rsidRPr="00AD41FF">
        <w:rPr>
          <w:sz w:val="24"/>
          <w:szCs w:val="24"/>
        </w:rPr>
        <w:t>6</w:t>
      </w:r>
      <w:r w:rsidRPr="00AD41FF">
        <w:rPr>
          <w:sz w:val="24"/>
          <w:szCs w:val="24"/>
        </w:rPr>
        <w:t xml:space="preserve"> (Pre-Existing Contamination)</w:t>
      </w:r>
      <w:r w:rsidR="000337EA" w:rsidRPr="00AD41FF">
        <w:rPr>
          <w:sz w:val="24"/>
          <w:szCs w:val="24"/>
        </w:rPr>
        <w:t>.</w:t>
      </w:r>
    </w:p>
    <w:p w14:paraId="6A74F03D" w14:textId="04F42212" w:rsidR="002360A4" w:rsidRPr="00AD41FF" w:rsidRDefault="002360A4" w:rsidP="00AD41FF">
      <w:pPr>
        <w:ind w:left="720"/>
        <w:rPr>
          <w:sz w:val="24"/>
          <w:szCs w:val="24"/>
        </w:rPr>
      </w:pPr>
      <w:r w:rsidRPr="00AD41FF">
        <w:rPr>
          <w:sz w:val="24"/>
          <w:szCs w:val="24"/>
        </w:rPr>
        <w:t xml:space="preserve">G. Spill prevention and response equipment described in Section </w:t>
      </w:r>
      <w:r w:rsidR="001B71D8" w:rsidRPr="00AD41FF">
        <w:rPr>
          <w:sz w:val="24"/>
          <w:szCs w:val="24"/>
        </w:rPr>
        <w:t>8</w:t>
      </w:r>
      <w:r w:rsidRPr="00AD41FF">
        <w:rPr>
          <w:sz w:val="24"/>
          <w:szCs w:val="24"/>
        </w:rPr>
        <w:t xml:space="preserve"> (Spill Prevention) and Section </w:t>
      </w:r>
      <w:r w:rsidR="001B71D8" w:rsidRPr="00AD41FF">
        <w:rPr>
          <w:sz w:val="24"/>
          <w:szCs w:val="24"/>
        </w:rPr>
        <w:t>9</w:t>
      </w:r>
      <w:r w:rsidRPr="00AD41FF">
        <w:rPr>
          <w:sz w:val="24"/>
          <w:szCs w:val="24"/>
        </w:rPr>
        <w:t xml:space="preserve"> (Spill Response)</w:t>
      </w:r>
      <w:r w:rsidR="000337EA" w:rsidRPr="00AD41FF">
        <w:rPr>
          <w:sz w:val="24"/>
          <w:szCs w:val="24"/>
        </w:rPr>
        <w:t>.</w:t>
      </w:r>
    </w:p>
    <w:p w14:paraId="23314FB8" w14:textId="65859DAC" w:rsidR="002360A4" w:rsidRPr="00AD41FF" w:rsidRDefault="002360A4" w:rsidP="00AD41FF">
      <w:pPr>
        <w:ind w:left="720"/>
        <w:rPr>
          <w:sz w:val="24"/>
          <w:szCs w:val="24"/>
        </w:rPr>
      </w:pPr>
      <w:r w:rsidRPr="00AD41FF">
        <w:rPr>
          <w:sz w:val="24"/>
          <w:szCs w:val="24"/>
        </w:rPr>
        <w:t>H. Recommend providing the WSDOT Prime Contractor Executive, WSDOT Prime Contractor Project Manager and WSDOT Prime Contractor Superintendent initial sign-off</w:t>
      </w:r>
      <w:r w:rsidR="000337EA" w:rsidRPr="00AD41FF">
        <w:rPr>
          <w:sz w:val="24"/>
          <w:szCs w:val="24"/>
        </w:rPr>
        <w:t>.</w:t>
      </w:r>
    </w:p>
    <w:p w14:paraId="35CC0D7A" w14:textId="672FF7ED" w:rsidR="002360A4" w:rsidRDefault="002360A4" w:rsidP="00AD41FF">
      <w:pPr>
        <w:ind w:left="720"/>
        <w:rPr>
          <w:sz w:val="24"/>
          <w:szCs w:val="24"/>
        </w:rPr>
      </w:pPr>
      <w:r w:rsidRPr="00AD41FF">
        <w:rPr>
          <w:sz w:val="24"/>
          <w:szCs w:val="24"/>
        </w:rPr>
        <w:t>I. Recommend using Project-specific Plan Sheets or a consistent map scale with identifiable or readable map symbols for each Project SPCC Map.</w:t>
      </w:r>
    </w:p>
    <w:p w14:paraId="72DB1773" w14:textId="77777777" w:rsidR="008112C1" w:rsidRPr="00AD41FF" w:rsidRDefault="008112C1" w:rsidP="00AD41FF">
      <w:pPr>
        <w:ind w:left="720"/>
        <w:rPr>
          <w:sz w:val="24"/>
          <w:szCs w:val="24"/>
        </w:rPr>
      </w:pPr>
    </w:p>
    <w:p w14:paraId="702DCDAB" w14:textId="01C9A3CF" w:rsidR="002360A4" w:rsidRPr="00505DA0" w:rsidRDefault="002360A4" w:rsidP="00B066F7">
      <w:pPr>
        <w:pStyle w:val="Heading3"/>
        <w:rPr>
          <w:b/>
          <w:bCs/>
          <w:color w:val="2A7966"/>
        </w:rPr>
      </w:pPr>
      <w:r w:rsidRPr="00505DA0">
        <w:rPr>
          <w:b/>
          <w:bCs/>
          <w:color w:val="2A7966"/>
        </w:rPr>
        <w:t>1</w:t>
      </w:r>
      <w:r w:rsidR="005429FC">
        <w:rPr>
          <w:b/>
          <w:bCs/>
          <w:color w:val="2A7966"/>
        </w:rPr>
        <w:t>1</w:t>
      </w:r>
      <w:r w:rsidRPr="00505DA0">
        <w:rPr>
          <w:b/>
          <w:bCs/>
          <w:color w:val="2A7966"/>
        </w:rPr>
        <w:t>. Spill Report Form(s)</w:t>
      </w:r>
    </w:p>
    <w:p w14:paraId="7BA41216" w14:textId="20DEDCD1" w:rsidR="0041665F" w:rsidRPr="00AD41FF" w:rsidRDefault="00660B73" w:rsidP="002360A4">
      <w:pPr>
        <w:rPr>
          <w:sz w:val="24"/>
          <w:szCs w:val="24"/>
        </w:rPr>
      </w:pPr>
      <w:r w:rsidRPr="00AD41FF">
        <w:rPr>
          <w:sz w:val="24"/>
          <w:szCs w:val="24"/>
        </w:rPr>
        <w:t>The appendix contains a</w:t>
      </w:r>
      <w:r w:rsidR="002360A4" w:rsidRPr="00AD41FF">
        <w:rPr>
          <w:sz w:val="24"/>
          <w:szCs w:val="24"/>
        </w:rPr>
        <w:t xml:space="preserve"> copy of the spill report form that WSDOT Prime Contractor </w:t>
      </w:r>
      <w:r w:rsidR="0041665F" w:rsidRPr="00AD41FF">
        <w:rPr>
          <w:sz w:val="24"/>
          <w:szCs w:val="24"/>
        </w:rPr>
        <w:t xml:space="preserve">can </w:t>
      </w:r>
      <w:r w:rsidR="002360A4" w:rsidRPr="00AD41FF">
        <w:rPr>
          <w:sz w:val="24"/>
          <w:szCs w:val="24"/>
        </w:rPr>
        <w:t>use in the event of a release or spill is attached (at the end of this template)</w:t>
      </w:r>
      <w:r w:rsidR="0041665F" w:rsidRPr="00AD41FF">
        <w:rPr>
          <w:sz w:val="24"/>
          <w:szCs w:val="24"/>
        </w:rPr>
        <w:t xml:space="preserve">  </w:t>
      </w:r>
    </w:p>
    <w:p w14:paraId="4BF098A8" w14:textId="7B78A924" w:rsidR="001818E8" w:rsidRPr="00AD41FF" w:rsidRDefault="0041665F" w:rsidP="002360A4">
      <w:pPr>
        <w:rPr>
          <w:sz w:val="24"/>
          <w:szCs w:val="24"/>
        </w:rPr>
      </w:pPr>
      <w:r w:rsidRPr="00AD41FF">
        <w:rPr>
          <w:sz w:val="24"/>
          <w:szCs w:val="24"/>
        </w:rPr>
        <w:t xml:space="preserve">If a different form is used, </w:t>
      </w:r>
      <w:r w:rsidR="000337EA" w:rsidRPr="00AD41FF">
        <w:rPr>
          <w:sz w:val="24"/>
          <w:szCs w:val="24"/>
        </w:rPr>
        <w:t>ensure it a</w:t>
      </w:r>
      <w:r w:rsidRPr="00AD41FF">
        <w:rPr>
          <w:sz w:val="24"/>
          <w:szCs w:val="24"/>
        </w:rPr>
        <w:t>nswer</w:t>
      </w:r>
      <w:r w:rsidR="000337EA" w:rsidRPr="00AD41FF">
        <w:rPr>
          <w:sz w:val="24"/>
          <w:szCs w:val="24"/>
        </w:rPr>
        <w:t>s</w:t>
      </w:r>
      <w:r w:rsidRPr="00AD41FF">
        <w:rPr>
          <w:sz w:val="24"/>
          <w:szCs w:val="24"/>
        </w:rPr>
        <w:t xml:space="preserve"> all the questions and statements provided in the attached copied form. </w:t>
      </w:r>
    </w:p>
    <w:p w14:paraId="0BB770E6" w14:textId="567F8E5C" w:rsidR="002360A4" w:rsidRPr="00505DA0" w:rsidRDefault="002360A4" w:rsidP="00B066F7">
      <w:pPr>
        <w:pStyle w:val="Heading3"/>
        <w:rPr>
          <w:b/>
          <w:bCs/>
          <w:color w:val="2A7966"/>
        </w:rPr>
      </w:pPr>
      <w:r w:rsidRPr="00505DA0">
        <w:rPr>
          <w:b/>
          <w:bCs/>
          <w:color w:val="2A7966"/>
        </w:rPr>
        <w:lastRenderedPageBreak/>
        <w:t>1</w:t>
      </w:r>
      <w:r w:rsidR="005429FC">
        <w:rPr>
          <w:b/>
          <w:bCs/>
          <w:color w:val="2A7966"/>
        </w:rPr>
        <w:t>2</w:t>
      </w:r>
      <w:r w:rsidRPr="00505DA0">
        <w:rPr>
          <w:b/>
          <w:bCs/>
          <w:color w:val="2A7966"/>
        </w:rPr>
        <w:t>. Plan Approval</w:t>
      </w:r>
    </w:p>
    <w:p w14:paraId="1772E6A6" w14:textId="63C752B9" w:rsidR="002360A4" w:rsidRDefault="002360A4" w:rsidP="002360A4">
      <w:r w:rsidRPr="002360A4">
        <w:t>This SPCC Plan is supported by the executives, project manager and the superintendents of WSDOT Prime Contractor having the authority to commit the necessary resources, including labor, equipment, and materials, to expeditiously control and remove any harmful quantity of fuel, petroleum product or hazardous materials spilled or released to the waters or land of the State of Washington.</w:t>
      </w:r>
    </w:p>
    <w:p w14:paraId="2E071F89" w14:textId="66D0767D" w:rsidR="002360A4" w:rsidRPr="002360A4" w:rsidRDefault="002360A4" w:rsidP="002360A4">
      <w:r w:rsidRPr="002360A4">
        <w:t>Executive Signature</w:t>
      </w:r>
    </w:p>
    <w:p w14:paraId="62518B35" w14:textId="7ED5B50D" w:rsidR="002360A4" w:rsidRPr="002360A4" w:rsidRDefault="002360A4" w:rsidP="002360A4">
      <w:r w:rsidRPr="002360A4">
        <w:t>WSDOT Prime Contractor</w:t>
      </w:r>
    </w:p>
    <w:p w14:paraId="6D56522F" w14:textId="19B96BC7" w:rsidR="002360A4" w:rsidRPr="002360A4" w:rsidRDefault="002360A4" w:rsidP="002360A4">
      <w:r w:rsidRPr="002360A4">
        <w:t>_______________________ ___________________________________</w:t>
      </w:r>
    </w:p>
    <w:p w14:paraId="239BBE6D" w14:textId="2CD46E71" w:rsidR="002360A4" w:rsidRPr="002360A4" w:rsidRDefault="002360A4" w:rsidP="002360A4">
      <w:r w:rsidRPr="002360A4">
        <w:t>Date Name</w:t>
      </w:r>
    </w:p>
    <w:p w14:paraId="28E51E10" w14:textId="77777777" w:rsidR="002360A4" w:rsidRPr="002360A4" w:rsidRDefault="002360A4" w:rsidP="002360A4">
      <w:r w:rsidRPr="002360A4">
        <w:t>Title</w:t>
      </w:r>
    </w:p>
    <w:p w14:paraId="78BF03B5" w14:textId="77777777" w:rsidR="002360A4" w:rsidRPr="002360A4" w:rsidRDefault="002360A4" w:rsidP="002360A4">
      <w:r w:rsidRPr="002360A4">
        <w:t>WSDOT Prime Contractor</w:t>
      </w:r>
    </w:p>
    <w:p w14:paraId="52FE23EC" w14:textId="77777777" w:rsidR="002360A4" w:rsidRPr="002360A4" w:rsidRDefault="002360A4" w:rsidP="002360A4">
      <w:r w:rsidRPr="002360A4">
        <w:t>Project Manager Signature</w:t>
      </w:r>
    </w:p>
    <w:p w14:paraId="7AB50799" w14:textId="77777777" w:rsidR="002360A4" w:rsidRPr="002360A4" w:rsidRDefault="002360A4" w:rsidP="002360A4">
      <w:r w:rsidRPr="002360A4">
        <w:t>WSDOT Prime Contractor</w:t>
      </w:r>
    </w:p>
    <w:p w14:paraId="0DF163E2" w14:textId="69162C22" w:rsidR="002360A4" w:rsidRPr="002360A4" w:rsidRDefault="002360A4" w:rsidP="002360A4">
      <w:r w:rsidRPr="002360A4">
        <w:t>_______________________ ___________________________________</w:t>
      </w:r>
    </w:p>
    <w:p w14:paraId="00918CC7" w14:textId="77777777" w:rsidR="002360A4" w:rsidRPr="002360A4" w:rsidRDefault="002360A4" w:rsidP="002360A4">
      <w:r w:rsidRPr="002360A4">
        <w:t>Date Name</w:t>
      </w:r>
    </w:p>
    <w:p w14:paraId="6AD26031" w14:textId="77777777" w:rsidR="002360A4" w:rsidRPr="002360A4" w:rsidRDefault="002360A4" w:rsidP="002360A4">
      <w:r w:rsidRPr="002360A4">
        <w:t>Title</w:t>
      </w:r>
    </w:p>
    <w:p w14:paraId="23C136F5" w14:textId="7EC0F114" w:rsidR="002360A4" w:rsidRPr="002360A4" w:rsidRDefault="002360A4" w:rsidP="002360A4">
      <w:r w:rsidRPr="002360A4">
        <w:t>WSDOT Prime Contractor</w:t>
      </w:r>
    </w:p>
    <w:p w14:paraId="46661D76" w14:textId="3DC46080" w:rsidR="002360A4" w:rsidRPr="002360A4" w:rsidRDefault="002360A4" w:rsidP="002360A4">
      <w:r w:rsidRPr="002360A4">
        <w:t>Superintendent Signature</w:t>
      </w:r>
    </w:p>
    <w:p w14:paraId="56850425" w14:textId="77777777" w:rsidR="002360A4" w:rsidRPr="002360A4" w:rsidRDefault="002360A4" w:rsidP="002360A4">
      <w:r w:rsidRPr="002360A4">
        <w:t>WSDOT Prime Contractor</w:t>
      </w:r>
    </w:p>
    <w:p w14:paraId="47FCD5D5" w14:textId="5CCB4877" w:rsidR="002360A4" w:rsidRPr="002360A4" w:rsidRDefault="002360A4" w:rsidP="002360A4">
      <w:r w:rsidRPr="002360A4">
        <w:t>_______________________ _________________________________</w:t>
      </w:r>
    </w:p>
    <w:p w14:paraId="49A436C7" w14:textId="77777777" w:rsidR="002360A4" w:rsidRPr="002360A4" w:rsidRDefault="002360A4" w:rsidP="002360A4">
      <w:r w:rsidRPr="002360A4">
        <w:t>Date Name</w:t>
      </w:r>
    </w:p>
    <w:p w14:paraId="3BD6476F" w14:textId="77777777" w:rsidR="002360A4" w:rsidRPr="002360A4" w:rsidRDefault="002360A4" w:rsidP="002360A4">
      <w:r w:rsidRPr="002360A4">
        <w:t>Title</w:t>
      </w:r>
    </w:p>
    <w:p w14:paraId="267F50AE" w14:textId="326389F0" w:rsidR="00E9156F" w:rsidRDefault="002360A4" w:rsidP="002360A4">
      <w:r w:rsidRPr="002360A4">
        <w:t>WSDOT Prime Contractor</w:t>
      </w:r>
    </w:p>
    <w:p w14:paraId="66814D81" w14:textId="77777777" w:rsidR="0041665F" w:rsidRDefault="0041665F" w:rsidP="002360A4"/>
    <w:p w14:paraId="062E1EE2" w14:textId="1E0BDE13" w:rsidR="002360A4" w:rsidRPr="002360A4" w:rsidRDefault="0041665F" w:rsidP="002360A4">
      <w:r>
        <w:rPr>
          <w:noProof/>
        </w:rPr>
        <mc:AlternateContent>
          <mc:Choice Requires="wps">
            <w:drawing>
              <wp:anchor distT="0" distB="0" distL="114300" distR="114300" simplePos="0" relativeHeight="251682816" behindDoc="0" locked="0" layoutInCell="1" allowOverlap="1" wp14:anchorId="575A66AA" wp14:editId="222E7F6E">
                <wp:simplePos x="0" y="0"/>
                <wp:positionH relativeFrom="column">
                  <wp:posOffset>66674</wp:posOffset>
                </wp:positionH>
                <wp:positionV relativeFrom="paragraph">
                  <wp:posOffset>114935</wp:posOffset>
                </wp:positionV>
                <wp:extent cx="1571625" cy="0"/>
                <wp:effectExtent l="0" t="0" r="0" b="0"/>
                <wp:wrapNone/>
                <wp:docPr id="113265348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716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37A27B" id="Straight Connector 1" o:spid="_x0000_s1026" alt="&quot;&quot;"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9.05pt" to="129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" strokecolor="#4472c4" strokeweight=".5pt">
                <v:stroke joinstyle="miter"/>
              </v:line>
            </w:pict>
          </mc:Fallback>
        </mc:AlternateContent>
      </w:r>
      <w:r w:rsidR="000337EA">
        <w:rPr>
          <w:noProof/>
        </w:rPr>
        <w:t>----------------------------------------------------------------------------------------------</w:t>
      </w:r>
    </w:p>
    <w:p w14:paraId="0A6A6E03" w14:textId="77777777" w:rsidR="0024185A" w:rsidRDefault="0024185A" w:rsidP="000F7A75">
      <w:pPr>
        <w:jc w:val="center"/>
      </w:pPr>
    </w:p>
    <w:p w14:paraId="51660A5C" w14:textId="77777777" w:rsidR="0024185A" w:rsidRDefault="0024185A" w:rsidP="00D23FD6"/>
    <w:p w14:paraId="7311AD0E" w14:textId="77777777" w:rsidR="005429FC" w:rsidRDefault="005429FC" w:rsidP="00D23FD6"/>
    <w:p w14:paraId="269BCA5B" w14:textId="77777777" w:rsidR="005429FC" w:rsidRDefault="005429FC" w:rsidP="00D23FD6"/>
    <w:p w14:paraId="037A803D" w14:textId="77777777" w:rsidR="00AE4F8C" w:rsidRDefault="00AE4F8C" w:rsidP="00D23FD6"/>
    <w:p w14:paraId="7D46F780" w14:textId="02D8ECB9" w:rsidR="002360A4" w:rsidRDefault="002360A4" w:rsidP="002C5D37">
      <w:pPr>
        <w:pStyle w:val="Heading2"/>
        <w:jc w:val="center"/>
        <w:rPr>
          <w:b/>
          <w:bCs/>
          <w:color w:val="2A7966"/>
          <w:sz w:val="24"/>
          <w:szCs w:val="24"/>
        </w:rPr>
      </w:pPr>
      <w:r w:rsidRPr="00B066F7">
        <w:rPr>
          <w:b/>
          <w:bCs/>
          <w:color w:val="2A7966"/>
          <w:sz w:val="24"/>
          <w:szCs w:val="24"/>
        </w:rPr>
        <w:lastRenderedPageBreak/>
        <w:t>SPCC Plan Acknowledgement Form (to be signed by all Project personnel)</w:t>
      </w:r>
    </w:p>
    <w:p w14:paraId="4DF0F0B2" w14:textId="77777777" w:rsidR="002C5D37" w:rsidRPr="00B066F7" w:rsidRDefault="002C5D37" w:rsidP="002C5D37">
      <w:pPr>
        <w:pStyle w:val="Heading2"/>
        <w:jc w:val="center"/>
        <w:rPr>
          <w:b/>
          <w:bCs/>
          <w:color w:val="2A7966"/>
          <w:sz w:val="24"/>
          <w:szCs w:val="24"/>
        </w:rPr>
      </w:pPr>
    </w:p>
    <w:p w14:paraId="2691F6F7" w14:textId="31F5A7C3" w:rsidR="002360A4" w:rsidRPr="0024185A" w:rsidRDefault="002360A4" w:rsidP="002360A4">
      <w:pPr>
        <w:rPr>
          <w:sz w:val="24"/>
          <w:szCs w:val="24"/>
        </w:rPr>
      </w:pPr>
      <w:r w:rsidRPr="0024185A">
        <w:rPr>
          <w:sz w:val="24"/>
          <w:szCs w:val="24"/>
        </w:rPr>
        <w:t>This is to certify that I read this Project SPCC Plan and understand its contents. I attended a Project orientation meeting discussing the elements of this SPCC Plan and the safety and health hazards associated with SPCC operations to be performed at this Project. Failure to comply with the requirements contained in this SPCC Plan may result in my removal from the Project.</w:t>
      </w:r>
    </w:p>
    <w:p w14:paraId="48BC392C" w14:textId="00C67196" w:rsidR="002360A4" w:rsidRPr="0024185A" w:rsidRDefault="002360A4" w:rsidP="002360A4">
      <w:pPr>
        <w:rPr>
          <w:sz w:val="24"/>
          <w:szCs w:val="24"/>
        </w:rPr>
      </w:pPr>
      <w:r w:rsidRPr="0024185A">
        <w:rPr>
          <w:sz w:val="24"/>
          <w:szCs w:val="24"/>
        </w:rPr>
        <w:t>PRINT NAME SIGNATURE DATE</w:t>
      </w:r>
    </w:p>
    <w:p w14:paraId="2009752A" w14:textId="3F7DE0FC" w:rsidR="00660B73" w:rsidRDefault="00660B73" w:rsidP="001B71D8">
      <w:pPr>
        <w:spacing w:before="240" w:line="240" w:lineRule="auto"/>
      </w:pPr>
    </w:p>
    <w:p w14:paraId="7E200247" w14:textId="2990431D" w:rsidR="00660B73" w:rsidRDefault="00660B73" w:rsidP="001B71D8">
      <w:pPr>
        <w:pBdr>
          <w:top w:val="single" w:sz="6" w:space="1" w:color="auto"/>
          <w:bottom w:val="single" w:sz="6" w:space="1" w:color="auto"/>
        </w:pBdr>
        <w:spacing w:before="240" w:after="0" w:line="240" w:lineRule="auto"/>
      </w:pPr>
    </w:p>
    <w:p w14:paraId="48B1C66A" w14:textId="77777777" w:rsidR="001B71D8" w:rsidRDefault="001B71D8" w:rsidP="001B71D8">
      <w:pPr>
        <w:pBdr>
          <w:top w:val="single" w:sz="6" w:space="1" w:color="auto"/>
          <w:bottom w:val="single" w:sz="6" w:space="1" w:color="auto"/>
        </w:pBdr>
        <w:spacing w:before="240" w:after="0" w:line="240" w:lineRule="auto"/>
      </w:pPr>
    </w:p>
    <w:p w14:paraId="246F157E" w14:textId="290BF16A" w:rsidR="00660B73" w:rsidRDefault="00660B73" w:rsidP="001B71D8">
      <w:pPr>
        <w:pBdr>
          <w:bottom w:val="single" w:sz="6" w:space="1" w:color="auto"/>
          <w:between w:val="single" w:sz="6" w:space="1" w:color="auto"/>
        </w:pBdr>
        <w:spacing w:before="240" w:after="0" w:line="240" w:lineRule="auto"/>
      </w:pPr>
    </w:p>
    <w:p w14:paraId="0ECF1A96" w14:textId="77777777" w:rsidR="001B71D8" w:rsidRDefault="001B71D8" w:rsidP="001B71D8">
      <w:pPr>
        <w:pBdr>
          <w:bottom w:val="single" w:sz="6" w:space="1" w:color="auto"/>
          <w:between w:val="single" w:sz="6" w:space="1" w:color="auto"/>
        </w:pBdr>
        <w:spacing w:before="240" w:after="0" w:line="240" w:lineRule="auto"/>
      </w:pPr>
    </w:p>
    <w:p w14:paraId="4562E7EF" w14:textId="77777777" w:rsidR="001B71D8" w:rsidRDefault="001B71D8" w:rsidP="001B71D8">
      <w:pPr>
        <w:pBdr>
          <w:bottom w:val="single" w:sz="6" w:space="1" w:color="auto"/>
          <w:between w:val="single" w:sz="6" w:space="1" w:color="auto"/>
        </w:pBdr>
        <w:spacing w:before="240" w:after="0" w:line="240" w:lineRule="auto"/>
      </w:pPr>
    </w:p>
    <w:p w14:paraId="72707FD0" w14:textId="77777777" w:rsidR="00660B73" w:rsidRDefault="00660B73" w:rsidP="001B71D8">
      <w:pPr>
        <w:pBdr>
          <w:bottom w:val="single" w:sz="6" w:space="1" w:color="auto"/>
          <w:between w:val="single" w:sz="6" w:space="1" w:color="auto"/>
        </w:pBdr>
        <w:spacing w:before="240" w:after="0" w:line="240" w:lineRule="auto"/>
      </w:pPr>
    </w:p>
    <w:p w14:paraId="25DF7796" w14:textId="6318990E" w:rsidR="00660B73" w:rsidRDefault="00660B73" w:rsidP="001B71D8">
      <w:pPr>
        <w:pBdr>
          <w:bottom w:val="single" w:sz="6" w:space="1" w:color="auto"/>
          <w:between w:val="single" w:sz="6" w:space="1" w:color="auto"/>
        </w:pBdr>
        <w:spacing w:before="240" w:after="0" w:line="240" w:lineRule="auto"/>
      </w:pPr>
    </w:p>
    <w:p w14:paraId="06105823" w14:textId="77777777" w:rsidR="00660B73" w:rsidRDefault="00660B73" w:rsidP="001B71D8">
      <w:pPr>
        <w:pBdr>
          <w:bottom w:val="single" w:sz="6" w:space="1" w:color="auto"/>
          <w:between w:val="single" w:sz="6" w:space="1" w:color="auto"/>
        </w:pBdr>
        <w:spacing w:before="240" w:after="0" w:line="240" w:lineRule="auto"/>
      </w:pPr>
    </w:p>
    <w:p w14:paraId="33011DF0" w14:textId="77777777" w:rsidR="00660B73" w:rsidRDefault="00660B73" w:rsidP="001B71D8">
      <w:pPr>
        <w:pBdr>
          <w:bottom w:val="single" w:sz="6" w:space="1" w:color="auto"/>
          <w:between w:val="single" w:sz="6" w:space="1" w:color="auto"/>
        </w:pBdr>
        <w:spacing w:before="240" w:after="0" w:line="240" w:lineRule="auto"/>
      </w:pPr>
    </w:p>
    <w:p w14:paraId="724DC7DA" w14:textId="63BDB051" w:rsidR="00660B73" w:rsidRDefault="00660B73" w:rsidP="001B71D8">
      <w:pPr>
        <w:pBdr>
          <w:bottom w:val="single" w:sz="6" w:space="1" w:color="auto"/>
          <w:between w:val="single" w:sz="6" w:space="1" w:color="auto"/>
        </w:pBdr>
        <w:spacing w:before="240" w:after="0" w:line="240" w:lineRule="auto"/>
      </w:pPr>
    </w:p>
    <w:p w14:paraId="29764669" w14:textId="4F0D0703" w:rsidR="00B73108" w:rsidRDefault="00B73108" w:rsidP="00B73108"/>
    <w:p w14:paraId="241EE835" w14:textId="5C55C494" w:rsidR="001B71D8" w:rsidRDefault="001B71D8" w:rsidP="00B73108"/>
    <w:p w14:paraId="6A9240D4" w14:textId="77777777" w:rsidR="00AE4F8C" w:rsidRDefault="00AE4F8C" w:rsidP="00B73108"/>
    <w:p w14:paraId="5B4DFE27" w14:textId="77777777" w:rsidR="00AE4F8C" w:rsidRDefault="00AE4F8C" w:rsidP="00B73108"/>
    <w:p w14:paraId="0116F319" w14:textId="77777777" w:rsidR="00AE4F8C" w:rsidRDefault="00AE4F8C" w:rsidP="00B73108"/>
    <w:p w14:paraId="78822AFE" w14:textId="77777777" w:rsidR="00AE4F8C" w:rsidRDefault="00AE4F8C" w:rsidP="00B73108"/>
    <w:p w14:paraId="1D832C9B" w14:textId="77777777" w:rsidR="00AE4F8C" w:rsidRDefault="00AE4F8C" w:rsidP="00B73108"/>
    <w:p w14:paraId="255DE47E" w14:textId="77777777" w:rsidR="00AE4F8C" w:rsidRDefault="00AE4F8C" w:rsidP="00B73108"/>
    <w:p w14:paraId="6DC17F7E" w14:textId="77777777" w:rsidR="00AE4F8C" w:rsidRDefault="00AE4F8C" w:rsidP="00B73108"/>
    <w:p w14:paraId="36D89C25" w14:textId="77777777" w:rsidR="00AD41FF" w:rsidRPr="003C548F" w:rsidRDefault="00AD41FF" w:rsidP="00B73108"/>
    <w:p w14:paraId="77EA25D9" w14:textId="19BF0A83" w:rsidR="002360A4" w:rsidRDefault="002360A4" w:rsidP="002C5D37">
      <w:pPr>
        <w:pStyle w:val="Heading2"/>
        <w:jc w:val="center"/>
        <w:rPr>
          <w:b/>
          <w:bCs/>
          <w:color w:val="2A7966"/>
          <w:sz w:val="24"/>
          <w:szCs w:val="24"/>
        </w:rPr>
      </w:pPr>
      <w:r w:rsidRPr="002C5D37">
        <w:rPr>
          <w:b/>
          <w:bCs/>
          <w:color w:val="2A7966"/>
          <w:sz w:val="24"/>
          <w:szCs w:val="24"/>
        </w:rPr>
        <w:lastRenderedPageBreak/>
        <w:t>APPENDIX A EXAMPLE SPILL OR INCIDENT REPORT FORM</w:t>
      </w:r>
    </w:p>
    <w:p w14:paraId="2CF17C81" w14:textId="77777777" w:rsidR="002C5D37" w:rsidRPr="00B73108" w:rsidRDefault="002C5D37" w:rsidP="002C5D37">
      <w:pPr>
        <w:pStyle w:val="Heading2"/>
        <w:jc w:val="center"/>
      </w:pPr>
    </w:p>
    <w:p w14:paraId="6CBAE001" w14:textId="603A2311" w:rsidR="002360A4" w:rsidRPr="00B73108" w:rsidRDefault="002360A4" w:rsidP="002360A4">
      <w:pPr>
        <w:rPr>
          <w:sz w:val="24"/>
          <w:szCs w:val="24"/>
        </w:rPr>
      </w:pPr>
      <w:r w:rsidRPr="00B73108">
        <w:rPr>
          <w:sz w:val="24"/>
          <w:szCs w:val="24"/>
        </w:rPr>
        <w:t>Instructions: Complete for any type of petroleum product or hazardous materials/waste spill or incident. Provide a copy of this report to management.</w:t>
      </w:r>
    </w:p>
    <w:p w14:paraId="58306F09" w14:textId="67D5BB32" w:rsidR="002360A4" w:rsidRPr="00B73108" w:rsidRDefault="002360A4" w:rsidP="002360A4">
      <w:pPr>
        <w:rPr>
          <w:sz w:val="24"/>
          <w:szCs w:val="24"/>
        </w:rPr>
      </w:pPr>
      <w:r w:rsidRPr="00B73108">
        <w:rPr>
          <w:sz w:val="24"/>
          <w:szCs w:val="24"/>
        </w:rPr>
        <w:t>1. WSDOT Personnel Involved in Spill Reporting:</w:t>
      </w:r>
    </w:p>
    <w:p w14:paraId="51CBBEA6" w14:textId="45873EF7" w:rsidR="00BF5FBA" w:rsidRPr="00B73108" w:rsidRDefault="002360A4" w:rsidP="002360A4">
      <w:pPr>
        <w:rPr>
          <w:sz w:val="24"/>
          <w:szCs w:val="24"/>
        </w:rPr>
      </w:pPr>
      <w:r w:rsidRPr="00B73108">
        <w:rPr>
          <w:sz w:val="24"/>
          <w:szCs w:val="24"/>
        </w:rPr>
        <w:t>Project</w:t>
      </w:r>
      <w:r w:rsidR="00CA2815" w:rsidRPr="00B73108">
        <w:rPr>
          <w:sz w:val="24"/>
          <w:szCs w:val="24"/>
        </w:rPr>
        <w:t>/Construction</w:t>
      </w:r>
      <w:r w:rsidRPr="00B73108">
        <w:rPr>
          <w:sz w:val="24"/>
          <w:szCs w:val="24"/>
        </w:rPr>
        <w:t xml:space="preserve"> Office: Name, Title, and Phone Number: </w:t>
      </w:r>
    </w:p>
    <w:p w14:paraId="5520A308" w14:textId="360BAFDF" w:rsidR="002360A4" w:rsidRPr="00B73108" w:rsidRDefault="002360A4" w:rsidP="002360A4">
      <w:pPr>
        <w:rPr>
          <w:sz w:val="24"/>
          <w:szCs w:val="24"/>
        </w:rPr>
      </w:pPr>
      <w:r w:rsidRPr="00B73108">
        <w:rPr>
          <w:sz w:val="24"/>
          <w:szCs w:val="24"/>
        </w:rPr>
        <w:t>_________________________________________</w:t>
      </w:r>
      <w:r w:rsidR="00BF5FBA" w:rsidRPr="00B73108">
        <w:rPr>
          <w:sz w:val="24"/>
          <w:szCs w:val="24"/>
        </w:rPr>
        <w:t>_______________________________________</w:t>
      </w:r>
    </w:p>
    <w:p w14:paraId="601B3FEC" w14:textId="56FAC0C3" w:rsidR="002360A4" w:rsidRPr="00B73108" w:rsidRDefault="002360A4" w:rsidP="002360A4">
      <w:pPr>
        <w:rPr>
          <w:sz w:val="24"/>
          <w:szCs w:val="24"/>
        </w:rPr>
      </w:pPr>
      <w:r w:rsidRPr="00B73108">
        <w:rPr>
          <w:sz w:val="24"/>
          <w:szCs w:val="24"/>
        </w:rPr>
        <w:t>_________________________________________________________________________________</w:t>
      </w:r>
    </w:p>
    <w:p w14:paraId="10702EA8" w14:textId="2350FD70" w:rsidR="002360A4" w:rsidRPr="00B73108" w:rsidRDefault="002360A4" w:rsidP="002360A4">
      <w:pPr>
        <w:rPr>
          <w:sz w:val="24"/>
          <w:szCs w:val="24"/>
        </w:rPr>
      </w:pPr>
      <w:r w:rsidRPr="00B73108">
        <w:rPr>
          <w:sz w:val="24"/>
          <w:szCs w:val="24"/>
        </w:rPr>
        <w:t>Regional Environmental Office: Name, Title, and Phone Number: __________________________</w:t>
      </w:r>
    </w:p>
    <w:p w14:paraId="3ABAA86A" w14:textId="33E7947B" w:rsidR="002360A4" w:rsidRPr="00B73108" w:rsidRDefault="002360A4" w:rsidP="002360A4">
      <w:pPr>
        <w:rPr>
          <w:sz w:val="24"/>
          <w:szCs w:val="24"/>
        </w:rPr>
      </w:pPr>
      <w:r w:rsidRPr="00B73108">
        <w:rPr>
          <w:sz w:val="24"/>
          <w:szCs w:val="24"/>
        </w:rPr>
        <w:t>_________________________________________________________________________________</w:t>
      </w:r>
    </w:p>
    <w:p w14:paraId="25DBCBFE" w14:textId="25ACDBE6" w:rsidR="002360A4" w:rsidRPr="00B73108" w:rsidRDefault="002360A4" w:rsidP="002360A4">
      <w:pPr>
        <w:rPr>
          <w:sz w:val="24"/>
          <w:szCs w:val="24"/>
        </w:rPr>
      </w:pPr>
      <w:r w:rsidRPr="00B73108">
        <w:rPr>
          <w:sz w:val="24"/>
          <w:szCs w:val="24"/>
        </w:rPr>
        <w:t>2. Contractor:</w:t>
      </w:r>
    </w:p>
    <w:p w14:paraId="7C2D8ECF" w14:textId="6E4A4186" w:rsidR="002360A4" w:rsidRPr="00B73108" w:rsidRDefault="002360A4" w:rsidP="002360A4">
      <w:pPr>
        <w:rPr>
          <w:sz w:val="24"/>
          <w:szCs w:val="24"/>
        </w:rPr>
      </w:pPr>
      <w:r w:rsidRPr="00B73108">
        <w:rPr>
          <w:sz w:val="24"/>
          <w:szCs w:val="24"/>
        </w:rPr>
        <w:t>Name and Title of Person Responsible for Spill Response: ________________________________</w:t>
      </w:r>
    </w:p>
    <w:p w14:paraId="7ACC9C99" w14:textId="4CA99B20" w:rsidR="002360A4" w:rsidRPr="00B73108" w:rsidRDefault="002360A4" w:rsidP="002360A4">
      <w:pPr>
        <w:rPr>
          <w:sz w:val="24"/>
          <w:szCs w:val="24"/>
        </w:rPr>
      </w:pPr>
      <w:r w:rsidRPr="00B73108">
        <w:rPr>
          <w:sz w:val="24"/>
          <w:szCs w:val="24"/>
        </w:rPr>
        <w:t>Phone Number: ____________________________________________________________________</w:t>
      </w:r>
    </w:p>
    <w:p w14:paraId="16A08E19" w14:textId="77777777" w:rsidR="002360A4" w:rsidRPr="00B73108" w:rsidRDefault="002360A4" w:rsidP="002360A4">
      <w:pPr>
        <w:rPr>
          <w:sz w:val="24"/>
          <w:szCs w:val="24"/>
        </w:rPr>
      </w:pPr>
      <w:r w:rsidRPr="00B73108">
        <w:rPr>
          <w:sz w:val="24"/>
          <w:szCs w:val="24"/>
        </w:rPr>
        <w:t>3. General Spill Information:</w:t>
      </w:r>
    </w:p>
    <w:p w14:paraId="287819F1" w14:textId="45A6EB77" w:rsidR="002360A4" w:rsidRPr="00B73108" w:rsidRDefault="002360A4" w:rsidP="002360A4">
      <w:pPr>
        <w:rPr>
          <w:sz w:val="24"/>
          <w:szCs w:val="24"/>
        </w:rPr>
      </w:pPr>
      <w:r w:rsidRPr="00B73108">
        <w:rPr>
          <w:sz w:val="24"/>
          <w:szCs w:val="24"/>
        </w:rPr>
        <w:t>Common Name of Spilled Substance: _________________________________________________</w:t>
      </w:r>
    </w:p>
    <w:p w14:paraId="2288099F" w14:textId="77777777" w:rsidR="002360A4" w:rsidRPr="00B73108" w:rsidRDefault="002360A4" w:rsidP="002360A4">
      <w:pPr>
        <w:rPr>
          <w:sz w:val="24"/>
          <w:szCs w:val="24"/>
        </w:rPr>
      </w:pPr>
      <w:r w:rsidRPr="00B73108">
        <w:rPr>
          <w:sz w:val="24"/>
          <w:szCs w:val="24"/>
        </w:rPr>
        <w:t>Quantity Spilled (Estimate): __________________________________________________________</w:t>
      </w:r>
    </w:p>
    <w:p w14:paraId="57E5CEC9" w14:textId="77777777" w:rsidR="002360A4" w:rsidRPr="00B73108" w:rsidRDefault="002360A4" w:rsidP="002360A4">
      <w:pPr>
        <w:rPr>
          <w:sz w:val="24"/>
          <w:szCs w:val="24"/>
        </w:rPr>
      </w:pPr>
      <w:r w:rsidRPr="00B73108">
        <w:rPr>
          <w:sz w:val="24"/>
          <w:szCs w:val="24"/>
        </w:rPr>
        <w:t>Describe Concentration of Material (Estimate): __________________________________________</w:t>
      </w:r>
    </w:p>
    <w:p w14:paraId="2B1885D2" w14:textId="66D29291" w:rsidR="003C548F" w:rsidRPr="00B73108" w:rsidRDefault="002360A4" w:rsidP="002360A4">
      <w:pPr>
        <w:rPr>
          <w:sz w:val="24"/>
          <w:szCs w:val="24"/>
        </w:rPr>
      </w:pPr>
      <w:r w:rsidRPr="00B73108">
        <w:rPr>
          <w:sz w:val="24"/>
          <w:szCs w:val="24"/>
        </w:rPr>
        <w:t>Date of Spill: _____/_____/______</w:t>
      </w:r>
    </w:p>
    <w:p w14:paraId="38E8020D" w14:textId="6AAB0210" w:rsidR="0012041A" w:rsidRDefault="002360A4" w:rsidP="002360A4">
      <w:pPr>
        <w:rPr>
          <w:sz w:val="24"/>
          <w:szCs w:val="24"/>
        </w:rPr>
      </w:pPr>
      <w:r w:rsidRPr="00B73108">
        <w:rPr>
          <w:sz w:val="24"/>
          <w:szCs w:val="24"/>
        </w:rPr>
        <w:t>Time Spill Started: _____ AM _____ PM Time Spill Ended: _____ AM _____ PM</w:t>
      </w:r>
    </w:p>
    <w:p w14:paraId="7F6DD2DB" w14:textId="2E788FD6" w:rsidR="003C548F" w:rsidRDefault="003C548F" w:rsidP="002360A4">
      <w:pPr>
        <w:rPr>
          <w:sz w:val="24"/>
          <w:szCs w:val="24"/>
        </w:rPr>
      </w:pPr>
    </w:p>
    <w:p w14:paraId="529DA24D" w14:textId="77777777" w:rsidR="0012041A" w:rsidRDefault="0012041A" w:rsidP="002360A4">
      <w:pPr>
        <w:rPr>
          <w:sz w:val="24"/>
          <w:szCs w:val="24"/>
        </w:rPr>
      </w:pPr>
    </w:p>
    <w:p w14:paraId="3200793B" w14:textId="77777777" w:rsidR="0012041A" w:rsidRDefault="0012041A" w:rsidP="002360A4">
      <w:pPr>
        <w:rPr>
          <w:sz w:val="24"/>
          <w:szCs w:val="24"/>
        </w:rPr>
      </w:pPr>
    </w:p>
    <w:p w14:paraId="37A387B0" w14:textId="7427A11F" w:rsidR="002360A4" w:rsidRPr="00B73108" w:rsidRDefault="002360A4" w:rsidP="002360A4">
      <w:pPr>
        <w:rPr>
          <w:sz w:val="24"/>
          <w:szCs w:val="24"/>
        </w:rPr>
      </w:pPr>
      <w:r w:rsidRPr="00B73108">
        <w:rPr>
          <w:sz w:val="24"/>
          <w:szCs w:val="24"/>
        </w:rPr>
        <w:lastRenderedPageBreak/>
        <w:t>4. Spill Location and Conditions:</w:t>
      </w:r>
    </w:p>
    <w:p w14:paraId="1799320C" w14:textId="0FC82FC2" w:rsidR="002360A4" w:rsidRPr="00B73108" w:rsidRDefault="002360A4" w:rsidP="002360A4">
      <w:pPr>
        <w:rPr>
          <w:sz w:val="24"/>
          <w:szCs w:val="24"/>
        </w:rPr>
      </w:pPr>
      <w:r w:rsidRPr="00B73108">
        <w:rPr>
          <w:sz w:val="24"/>
          <w:szCs w:val="24"/>
        </w:rPr>
        <w:t>Project Title: ______________________________________________________________________</w:t>
      </w:r>
    </w:p>
    <w:p w14:paraId="6B21B84B" w14:textId="77777777" w:rsidR="002360A4" w:rsidRPr="00B73108" w:rsidRDefault="002360A4" w:rsidP="002360A4">
      <w:pPr>
        <w:rPr>
          <w:sz w:val="24"/>
          <w:szCs w:val="24"/>
        </w:rPr>
      </w:pPr>
      <w:r w:rsidRPr="00B73108">
        <w:rPr>
          <w:sz w:val="24"/>
          <w:szCs w:val="24"/>
        </w:rPr>
        <w:t>Street Address and/or Milepost, City: __________________________________________________</w:t>
      </w:r>
    </w:p>
    <w:p w14:paraId="07A80F75" w14:textId="76506EE8" w:rsidR="002360A4" w:rsidRPr="00B73108" w:rsidRDefault="002360A4" w:rsidP="002360A4">
      <w:pPr>
        <w:rPr>
          <w:sz w:val="24"/>
          <w:szCs w:val="24"/>
        </w:rPr>
      </w:pPr>
      <w:r w:rsidRPr="00B73108">
        <w:rPr>
          <w:sz w:val="24"/>
          <w:szCs w:val="24"/>
        </w:rPr>
        <w:t>Weather Conditions: ________________________________________________________________</w:t>
      </w:r>
    </w:p>
    <w:p w14:paraId="274032EF" w14:textId="10B0EFFE" w:rsidR="0023164B" w:rsidRPr="00B73108" w:rsidRDefault="0023164B" w:rsidP="002360A4">
      <w:pPr>
        <w:rPr>
          <w:sz w:val="24"/>
          <w:szCs w:val="24"/>
        </w:rPr>
      </w:pPr>
      <w:r w:rsidRPr="00B73108">
        <w:rPr>
          <w:sz w:val="24"/>
          <w:szCs w:val="24"/>
        </w:rPr>
        <w:t>If Spill to the Soil,</w:t>
      </w:r>
      <w:r w:rsidR="0030461A" w:rsidRPr="00B73108">
        <w:rPr>
          <w:b/>
          <w:bCs/>
          <w:noProof/>
          <w:sz w:val="24"/>
          <w:szCs w:val="24"/>
        </w:rPr>
        <w:t xml:space="preserve"> </w:t>
      </w:r>
    </w:p>
    <w:p w14:paraId="3A554A02" w14:textId="48E533E3" w:rsidR="0023164B" w:rsidRPr="00B73108" w:rsidRDefault="00FD21EE" w:rsidP="002360A4">
      <w:pPr>
        <w:rPr>
          <w:sz w:val="24"/>
          <w:szCs w:val="24"/>
        </w:rPr>
      </w:pPr>
      <w:r w:rsidRPr="00B73108">
        <w:rPr>
          <w:sz w:val="24"/>
          <w:szCs w:val="24"/>
        </w:rPr>
        <w:t xml:space="preserve">Type of soil (if </w:t>
      </w:r>
      <w:r w:rsidR="006E0E26" w:rsidRPr="00B73108">
        <w:rPr>
          <w:sz w:val="24"/>
          <w:szCs w:val="24"/>
        </w:rPr>
        <w:t>known) _</w:t>
      </w:r>
      <w:r w:rsidRPr="00B73108">
        <w:rPr>
          <w:sz w:val="24"/>
          <w:szCs w:val="24"/>
        </w:rPr>
        <w:t>________________________________________________________________</w:t>
      </w:r>
    </w:p>
    <w:p w14:paraId="1F348206" w14:textId="557FB773" w:rsidR="00FD21EE" w:rsidRPr="00B73108" w:rsidRDefault="00FD21EE" w:rsidP="000F7A75">
      <w:pPr>
        <w:ind w:right="-450"/>
        <w:rPr>
          <w:sz w:val="24"/>
          <w:szCs w:val="24"/>
        </w:rPr>
      </w:pPr>
      <w:r w:rsidRPr="00B73108">
        <w:rPr>
          <w:sz w:val="24"/>
          <w:szCs w:val="24"/>
        </w:rPr>
        <w:t>On or within 0.25 mile</w:t>
      </w:r>
      <w:r w:rsidR="006E0E26" w:rsidRPr="00B73108">
        <w:rPr>
          <w:sz w:val="24"/>
          <w:szCs w:val="24"/>
        </w:rPr>
        <w:t xml:space="preserve"> or less to a</w:t>
      </w:r>
      <w:r w:rsidR="005753F6" w:rsidRPr="00B73108">
        <w:rPr>
          <w:sz w:val="24"/>
          <w:szCs w:val="24"/>
        </w:rPr>
        <w:t xml:space="preserve"> stormwater feature,</w:t>
      </w:r>
      <w:r w:rsidR="006E0E26" w:rsidRPr="00B73108">
        <w:rPr>
          <w:sz w:val="24"/>
          <w:szCs w:val="24"/>
        </w:rPr>
        <w:t xml:space="preserve"> surface water </w:t>
      </w:r>
      <w:r w:rsidR="005753F6" w:rsidRPr="00B73108">
        <w:rPr>
          <w:sz w:val="24"/>
          <w:szCs w:val="24"/>
        </w:rPr>
        <w:t>body, a</w:t>
      </w:r>
      <w:r w:rsidRPr="00B73108">
        <w:rPr>
          <w:sz w:val="24"/>
          <w:szCs w:val="24"/>
        </w:rPr>
        <w:t xml:space="preserve"> drinking water well or water recharge area? (if so, please identify well or </w:t>
      </w:r>
      <w:r w:rsidR="00ED5472" w:rsidRPr="00B73108">
        <w:rPr>
          <w:sz w:val="24"/>
          <w:szCs w:val="24"/>
        </w:rPr>
        <w:t>recharge area</w:t>
      </w:r>
      <w:r w:rsidRPr="00B73108">
        <w:rPr>
          <w:sz w:val="24"/>
          <w:szCs w:val="24"/>
        </w:rPr>
        <w:t>)</w:t>
      </w:r>
      <w:r w:rsidR="00ED5472" w:rsidRPr="00B73108">
        <w:rPr>
          <w:sz w:val="24"/>
          <w:szCs w:val="24"/>
        </w:rPr>
        <w:t xml:space="preserve"> </w:t>
      </w:r>
      <w:r w:rsidRPr="00B73108">
        <w:rPr>
          <w:sz w:val="24"/>
          <w:szCs w:val="24"/>
        </w:rPr>
        <w:t>_____________________________________________________________________________</w:t>
      </w:r>
    </w:p>
    <w:p w14:paraId="69D32FBE" w14:textId="77777777" w:rsidR="00D23FD6" w:rsidRDefault="00FD21EE" w:rsidP="002360A4">
      <w:pPr>
        <w:rPr>
          <w:sz w:val="24"/>
          <w:szCs w:val="24"/>
        </w:rPr>
      </w:pPr>
      <w:r w:rsidRPr="00B73108">
        <w:rPr>
          <w:sz w:val="24"/>
          <w:szCs w:val="24"/>
        </w:rPr>
        <w:t>_____________________________________________________________________________________</w:t>
      </w:r>
      <w:r w:rsidR="00CA2815" w:rsidRPr="00B73108">
        <w:rPr>
          <w:sz w:val="24"/>
          <w:szCs w:val="24"/>
        </w:rPr>
        <w:t xml:space="preserve">   </w:t>
      </w:r>
    </w:p>
    <w:p w14:paraId="4321E0FB" w14:textId="06258E5D" w:rsidR="0023164B" w:rsidRPr="0024185A" w:rsidRDefault="00BF5FBA" w:rsidP="002360A4">
      <w:pPr>
        <w:rPr>
          <w:sz w:val="24"/>
          <w:szCs w:val="24"/>
        </w:rPr>
      </w:pPr>
      <w:r w:rsidRPr="00B73108">
        <w:rPr>
          <w:sz w:val="24"/>
          <w:szCs w:val="24"/>
        </w:rPr>
        <w:t xml:space="preserve">Describe Environmental Damage (i.e. vegetation, soils, etc).  </w:t>
      </w:r>
      <w:r w:rsidR="00CA2815" w:rsidRPr="00B73108">
        <w:rPr>
          <w:sz w:val="24"/>
          <w:szCs w:val="24"/>
        </w:rPr>
        <w:t>____________________________________________________________________________________</w:t>
      </w:r>
    </w:p>
    <w:p w14:paraId="5565B8DF" w14:textId="7CFAF8A6" w:rsidR="002360A4" w:rsidRPr="00B73108" w:rsidRDefault="002360A4" w:rsidP="002360A4">
      <w:pPr>
        <w:rPr>
          <w:sz w:val="24"/>
          <w:szCs w:val="24"/>
        </w:rPr>
      </w:pPr>
      <w:r w:rsidRPr="00B73108">
        <w:rPr>
          <w:sz w:val="24"/>
          <w:szCs w:val="24"/>
        </w:rPr>
        <w:t>If Spill to Water,</w:t>
      </w:r>
    </w:p>
    <w:p w14:paraId="3A7213C9" w14:textId="77777777" w:rsidR="002360A4" w:rsidRPr="00B73108" w:rsidRDefault="002360A4" w:rsidP="002360A4">
      <w:pPr>
        <w:rPr>
          <w:sz w:val="24"/>
          <w:szCs w:val="24"/>
        </w:rPr>
      </w:pPr>
      <w:r w:rsidRPr="00B73108">
        <w:rPr>
          <w:sz w:val="24"/>
          <w:szCs w:val="24"/>
        </w:rPr>
        <w:t>Name of Water Body (if ditch or culvert, identify the water body that the structure discharges to):</w:t>
      </w:r>
    </w:p>
    <w:p w14:paraId="456DD884" w14:textId="77777777" w:rsidR="002360A4" w:rsidRPr="00B73108" w:rsidRDefault="002360A4" w:rsidP="002360A4">
      <w:pPr>
        <w:rPr>
          <w:sz w:val="24"/>
          <w:szCs w:val="24"/>
        </w:rPr>
      </w:pPr>
      <w:r w:rsidRPr="00B73108">
        <w:rPr>
          <w:sz w:val="24"/>
          <w:szCs w:val="24"/>
        </w:rPr>
        <w:t>________________________________________________________________________________</w:t>
      </w:r>
    </w:p>
    <w:p w14:paraId="22181945" w14:textId="77777777" w:rsidR="002360A4" w:rsidRPr="00B73108" w:rsidRDefault="002360A4" w:rsidP="002360A4">
      <w:pPr>
        <w:rPr>
          <w:sz w:val="24"/>
          <w:szCs w:val="24"/>
        </w:rPr>
      </w:pPr>
      <w:r w:rsidRPr="00B73108">
        <w:rPr>
          <w:sz w:val="24"/>
          <w:szCs w:val="24"/>
        </w:rPr>
        <w:t>Identify the Discharge Point: _______________________________________________________</w:t>
      </w:r>
    </w:p>
    <w:p w14:paraId="118E3354" w14:textId="77777777" w:rsidR="002360A4" w:rsidRPr="00B73108" w:rsidRDefault="002360A4" w:rsidP="002360A4">
      <w:pPr>
        <w:rPr>
          <w:sz w:val="24"/>
          <w:szCs w:val="24"/>
        </w:rPr>
      </w:pPr>
      <w:r w:rsidRPr="00B73108">
        <w:rPr>
          <w:sz w:val="24"/>
          <w:szCs w:val="24"/>
        </w:rPr>
        <w:t>Estimate the Depth and Width of the Water Body: ______________________________________</w:t>
      </w:r>
    </w:p>
    <w:p w14:paraId="1753C707" w14:textId="77777777" w:rsidR="002360A4" w:rsidRPr="00B73108" w:rsidRDefault="002360A4" w:rsidP="002360A4">
      <w:pPr>
        <w:rPr>
          <w:sz w:val="24"/>
          <w:szCs w:val="24"/>
        </w:rPr>
      </w:pPr>
      <w:r w:rsidRPr="00B73108">
        <w:rPr>
          <w:sz w:val="24"/>
          <w:szCs w:val="24"/>
        </w:rPr>
        <w:t>Estimate Flow Rate (i.e., slow, moderate, or fast): ______________________________________</w:t>
      </w:r>
    </w:p>
    <w:p w14:paraId="04072326" w14:textId="66F0BEA6" w:rsidR="002360A4" w:rsidRPr="00B73108" w:rsidRDefault="002360A4" w:rsidP="002360A4">
      <w:pPr>
        <w:rPr>
          <w:sz w:val="24"/>
          <w:szCs w:val="24"/>
        </w:rPr>
      </w:pPr>
      <w:r w:rsidRPr="00B73108">
        <w:rPr>
          <w:sz w:val="24"/>
          <w:szCs w:val="24"/>
        </w:rPr>
        <w:t xml:space="preserve">Describe Environmental Damage (i.e., </w:t>
      </w:r>
      <w:r w:rsidR="00ED5472" w:rsidRPr="00B73108">
        <w:rPr>
          <w:sz w:val="24"/>
          <w:szCs w:val="24"/>
        </w:rPr>
        <w:t xml:space="preserve">vegetation, </w:t>
      </w:r>
      <w:r w:rsidRPr="00B73108">
        <w:rPr>
          <w:sz w:val="24"/>
          <w:szCs w:val="24"/>
        </w:rPr>
        <w:t>fish kill</w:t>
      </w:r>
      <w:r w:rsidR="00ED5472" w:rsidRPr="00B73108">
        <w:rPr>
          <w:sz w:val="24"/>
          <w:szCs w:val="24"/>
        </w:rPr>
        <w:t>,</w:t>
      </w:r>
      <w:r w:rsidRPr="00B73108">
        <w:rPr>
          <w:sz w:val="24"/>
          <w:szCs w:val="24"/>
        </w:rPr>
        <w:t>): _______________________________________</w:t>
      </w:r>
    </w:p>
    <w:p w14:paraId="20DC26D9" w14:textId="77777777" w:rsidR="002360A4" w:rsidRPr="00B73108" w:rsidRDefault="002360A4" w:rsidP="002360A4">
      <w:pPr>
        <w:rPr>
          <w:sz w:val="24"/>
          <w:szCs w:val="24"/>
        </w:rPr>
      </w:pPr>
      <w:r w:rsidRPr="00B73108">
        <w:rPr>
          <w:sz w:val="24"/>
          <w:szCs w:val="24"/>
        </w:rPr>
        <w:t>5. Actions Taken:</w:t>
      </w:r>
    </w:p>
    <w:p w14:paraId="38CB1598" w14:textId="407DA30B" w:rsidR="002360A4" w:rsidRPr="00B73108" w:rsidRDefault="002360A4" w:rsidP="002360A4">
      <w:pPr>
        <w:rPr>
          <w:sz w:val="24"/>
          <w:szCs w:val="24"/>
        </w:rPr>
      </w:pPr>
      <w:r w:rsidRPr="00B73108">
        <w:rPr>
          <w:sz w:val="24"/>
          <w:szCs w:val="24"/>
        </w:rPr>
        <w:lastRenderedPageBreak/>
        <w:t xml:space="preserve">To Contain Spill </w:t>
      </w:r>
      <w:r w:rsidR="00ED5472" w:rsidRPr="00B73108">
        <w:rPr>
          <w:sz w:val="24"/>
          <w:szCs w:val="24"/>
        </w:rPr>
        <w:t>and/</w:t>
      </w:r>
      <w:r w:rsidRPr="00B73108">
        <w:rPr>
          <w:sz w:val="24"/>
          <w:szCs w:val="24"/>
        </w:rPr>
        <w:t>or Impact of Incident: _________________________________________________</w:t>
      </w:r>
    </w:p>
    <w:p w14:paraId="62083BFD" w14:textId="25992A18" w:rsidR="002360A4" w:rsidRPr="00B73108" w:rsidRDefault="002360A4" w:rsidP="002360A4">
      <w:pPr>
        <w:rPr>
          <w:sz w:val="24"/>
          <w:szCs w:val="24"/>
        </w:rPr>
      </w:pPr>
      <w:r w:rsidRPr="00B73108">
        <w:rPr>
          <w:sz w:val="24"/>
          <w:szCs w:val="24"/>
        </w:rPr>
        <w:t>To Cleanup Spill</w:t>
      </w:r>
      <w:r w:rsidR="00ED5472" w:rsidRPr="00B73108">
        <w:rPr>
          <w:sz w:val="24"/>
          <w:szCs w:val="24"/>
        </w:rPr>
        <w:t xml:space="preserve"> and/</w:t>
      </w:r>
      <w:r w:rsidRPr="00B73108">
        <w:rPr>
          <w:sz w:val="24"/>
          <w:szCs w:val="24"/>
        </w:rPr>
        <w:t xml:space="preserve"> or Recover from Incident: _____________________________________________</w:t>
      </w:r>
    </w:p>
    <w:p w14:paraId="0AADF73B" w14:textId="735985E1" w:rsidR="002360A4" w:rsidRPr="00B73108" w:rsidRDefault="002360A4" w:rsidP="002360A4">
      <w:pPr>
        <w:rPr>
          <w:sz w:val="24"/>
          <w:szCs w:val="24"/>
        </w:rPr>
      </w:pPr>
      <w:r w:rsidRPr="00B73108">
        <w:rPr>
          <w:sz w:val="24"/>
          <w:szCs w:val="24"/>
        </w:rPr>
        <w:t>To</w:t>
      </w:r>
      <w:r w:rsidR="00ED5472" w:rsidRPr="00B73108">
        <w:rPr>
          <w:sz w:val="24"/>
          <w:szCs w:val="24"/>
        </w:rPr>
        <w:t xml:space="preserve"> </w:t>
      </w:r>
      <w:r w:rsidRPr="00B73108">
        <w:rPr>
          <w:sz w:val="24"/>
          <w:szCs w:val="24"/>
        </w:rPr>
        <w:t>Remove Cleanup Material: ________________________________________________________</w:t>
      </w:r>
    </w:p>
    <w:p w14:paraId="66316359" w14:textId="1E590712" w:rsidR="00ED5472" w:rsidRPr="00B73108" w:rsidRDefault="00ED5472" w:rsidP="00ED5472">
      <w:pPr>
        <w:rPr>
          <w:sz w:val="24"/>
          <w:szCs w:val="24"/>
        </w:rPr>
      </w:pPr>
      <w:r w:rsidRPr="00B73108">
        <w:rPr>
          <w:sz w:val="24"/>
          <w:szCs w:val="24"/>
        </w:rPr>
        <w:t>To Store Cleanup Material: ______________________________________________________________</w:t>
      </w:r>
    </w:p>
    <w:p w14:paraId="16FEFC83" w14:textId="01E1D74F" w:rsidR="002360A4" w:rsidRPr="00B73108" w:rsidRDefault="002360A4" w:rsidP="002360A4">
      <w:pPr>
        <w:rPr>
          <w:sz w:val="24"/>
          <w:szCs w:val="24"/>
        </w:rPr>
      </w:pPr>
      <w:r w:rsidRPr="00B73108">
        <w:rPr>
          <w:sz w:val="24"/>
          <w:szCs w:val="24"/>
        </w:rPr>
        <w:t>To Document Disposal: _____________________________________________________________</w:t>
      </w:r>
    </w:p>
    <w:p w14:paraId="4F29DD78" w14:textId="726AEBC8" w:rsidR="002360A4" w:rsidRPr="00B73108" w:rsidRDefault="002360A4" w:rsidP="002360A4">
      <w:pPr>
        <w:rPr>
          <w:sz w:val="24"/>
          <w:szCs w:val="24"/>
        </w:rPr>
      </w:pPr>
      <w:r w:rsidRPr="00B73108">
        <w:rPr>
          <w:sz w:val="24"/>
          <w:szCs w:val="24"/>
        </w:rPr>
        <w:t>To Prevent Reoccurrence: ___________________________________________________________</w:t>
      </w:r>
    </w:p>
    <w:p w14:paraId="1422210F" w14:textId="48443AE3" w:rsidR="002360A4" w:rsidRPr="00B73108" w:rsidRDefault="002360A4" w:rsidP="002360A4">
      <w:pPr>
        <w:rPr>
          <w:sz w:val="24"/>
          <w:szCs w:val="24"/>
        </w:rPr>
      </w:pPr>
      <w:r w:rsidRPr="00B73108">
        <w:rPr>
          <w:sz w:val="24"/>
          <w:szCs w:val="24"/>
        </w:rPr>
        <w:t>6. Reporting the Spill:</w:t>
      </w:r>
    </w:p>
    <w:p w14:paraId="7C5AF577" w14:textId="3D5171E2" w:rsidR="002360A4" w:rsidRPr="00B73108" w:rsidRDefault="002360A4" w:rsidP="002360A4">
      <w:pPr>
        <w:rPr>
          <w:sz w:val="24"/>
          <w:szCs w:val="24"/>
        </w:rPr>
      </w:pPr>
      <w:r w:rsidRPr="00B73108">
        <w:rPr>
          <w:sz w:val="24"/>
          <w:szCs w:val="24"/>
        </w:rPr>
        <w:t>List all agencies contacted; include names, dates, and phone numbers for spoke</w:t>
      </w:r>
      <w:r w:rsidR="00ED5472" w:rsidRPr="00B73108">
        <w:rPr>
          <w:sz w:val="24"/>
          <w:szCs w:val="24"/>
        </w:rPr>
        <w:t>n</w:t>
      </w:r>
      <w:r w:rsidRPr="00B73108">
        <w:rPr>
          <w:sz w:val="24"/>
          <w:szCs w:val="24"/>
        </w:rPr>
        <w:t xml:space="preserve"> with:</w:t>
      </w:r>
    </w:p>
    <w:p w14:paraId="4887DF33" w14:textId="59B84A78" w:rsidR="002360A4" w:rsidRPr="00B73108" w:rsidRDefault="002360A4" w:rsidP="002360A4">
      <w:pPr>
        <w:rPr>
          <w:sz w:val="24"/>
          <w:szCs w:val="24"/>
        </w:rPr>
      </w:pPr>
      <w:r w:rsidRPr="00B73108">
        <w:rPr>
          <w:sz w:val="24"/>
          <w:szCs w:val="24"/>
        </w:rPr>
        <w:t>_________________________________________________________________________________</w:t>
      </w:r>
    </w:p>
    <w:p w14:paraId="1F8A82DE" w14:textId="5F926A57" w:rsidR="002360A4" w:rsidRPr="00B73108" w:rsidRDefault="002360A4" w:rsidP="002360A4">
      <w:pPr>
        <w:rPr>
          <w:sz w:val="24"/>
          <w:szCs w:val="24"/>
        </w:rPr>
      </w:pPr>
      <w:r w:rsidRPr="00B73108">
        <w:rPr>
          <w:sz w:val="24"/>
          <w:szCs w:val="24"/>
        </w:rPr>
        <w:t>_________________________________________________________________________________</w:t>
      </w:r>
    </w:p>
    <w:p w14:paraId="1FCB423C" w14:textId="4EA5AAAA" w:rsidR="002360A4" w:rsidRPr="00B73108" w:rsidRDefault="002360A4" w:rsidP="002360A4">
      <w:pPr>
        <w:rPr>
          <w:sz w:val="24"/>
          <w:szCs w:val="24"/>
        </w:rPr>
      </w:pPr>
      <w:r w:rsidRPr="00B73108">
        <w:rPr>
          <w:sz w:val="24"/>
          <w:szCs w:val="24"/>
        </w:rPr>
        <w:t>_________________________________________________________________________________</w:t>
      </w:r>
    </w:p>
    <w:p w14:paraId="53B8CB7E" w14:textId="77777777" w:rsidR="002360A4" w:rsidRPr="00B73108" w:rsidRDefault="002360A4" w:rsidP="002360A4">
      <w:pPr>
        <w:rPr>
          <w:sz w:val="24"/>
          <w:szCs w:val="24"/>
        </w:rPr>
      </w:pPr>
      <w:r w:rsidRPr="00B73108">
        <w:rPr>
          <w:sz w:val="24"/>
          <w:szCs w:val="24"/>
        </w:rPr>
        <w:t>Record ERTS #, if issued by Ecology: _________________________________________________</w:t>
      </w:r>
    </w:p>
    <w:p w14:paraId="7363767D" w14:textId="77777777" w:rsidR="002360A4" w:rsidRPr="00B73108" w:rsidRDefault="002360A4" w:rsidP="002360A4">
      <w:pPr>
        <w:rPr>
          <w:sz w:val="24"/>
          <w:szCs w:val="24"/>
        </w:rPr>
      </w:pPr>
      <w:r w:rsidRPr="00B73108">
        <w:rPr>
          <w:sz w:val="24"/>
          <w:szCs w:val="24"/>
        </w:rPr>
        <w:t>7. Person Responsible for Managing Termination/Closure of Incident or Spill:</w:t>
      </w:r>
    </w:p>
    <w:p w14:paraId="49C591D2" w14:textId="77777777" w:rsidR="002360A4" w:rsidRPr="00B73108" w:rsidRDefault="002360A4" w:rsidP="002360A4">
      <w:pPr>
        <w:rPr>
          <w:sz w:val="24"/>
          <w:szCs w:val="24"/>
        </w:rPr>
      </w:pPr>
      <w:r w:rsidRPr="00B73108">
        <w:rPr>
          <w:sz w:val="24"/>
          <w:szCs w:val="24"/>
        </w:rPr>
        <w:t>Name and Phone: __________________________________________________________________</w:t>
      </w:r>
    </w:p>
    <w:p w14:paraId="3B77FB3B" w14:textId="77777777" w:rsidR="002360A4" w:rsidRPr="00B73108" w:rsidRDefault="002360A4" w:rsidP="002360A4">
      <w:pPr>
        <w:rPr>
          <w:sz w:val="24"/>
          <w:szCs w:val="24"/>
        </w:rPr>
      </w:pPr>
      <w:r w:rsidRPr="00B73108">
        <w:rPr>
          <w:sz w:val="24"/>
          <w:szCs w:val="24"/>
        </w:rPr>
        <w:t>Address and Fax: __________________________________________________________________</w:t>
      </w:r>
    </w:p>
    <w:p w14:paraId="1378C3C8" w14:textId="731C7C90" w:rsidR="0012041A" w:rsidRDefault="002360A4">
      <w:pPr>
        <w:rPr>
          <w:sz w:val="24"/>
          <w:szCs w:val="24"/>
        </w:rPr>
      </w:pPr>
      <w:r w:rsidRPr="00B73108">
        <w:rPr>
          <w:sz w:val="24"/>
          <w:szCs w:val="24"/>
        </w:rPr>
        <w:t>8. Additional Notes/Information (if necessary)</w:t>
      </w:r>
    </w:p>
    <w:p w14:paraId="4B5E1370" w14:textId="54E31007" w:rsidR="00B568CE" w:rsidRPr="00B73108" w:rsidRDefault="00B568CE" w:rsidP="0012041A">
      <w:pPr>
        <w:rPr>
          <w:sz w:val="24"/>
          <w:szCs w:val="24"/>
        </w:rPr>
      </w:pPr>
    </w:p>
    <w:sectPr w:rsidR="00B568CE" w:rsidRPr="00B73108" w:rsidSect="00C31025">
      <w:headerReference w:type="default" r:id="rId10"/>
      <w:footerReference w:type="default" r:id="rId11"/>
      <w:headerReference w:type="first" r:id="rId12"/>
      <w:pgSz w:w="12240" w:h="15840"/>
      <w:pgMar w:top="1440" w:right="1440" w:bottom="1440" w:left="1440" w:header="0" w:footer="86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17196" w14:textId="77777777" w:rsidR="00AB17ED" w:rsidRDefault="00AB17ED" w:rsidP="00AB17ED">
      <w:pPr>
        <w:spacing w:after="0" w:line="240" w:lineRule="auto"/>
      </w:pPr>
      <w:r>
        <w:separator/>
      </w:r>
    </w:p>
  </w:endnote>
  <w:endnote w:type="continuationSeparator" w:id="0">
    <w:p w14:paraId="5C9542E3" w14:textId="77777777" w:rsidR="00AB17ED" w:rsidRDefault="00AB17ED" w:rsidP="00AB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135425"/>
      <w:docPartObj>
        <w:docPartGallery w:val="Page Numbers (Bottom of Page)"/>
        <w:docPartUnique/>
      </w:docPartObj>
    </w:sdtPr>
    <w:sdtEndPr>
      <w:rPr>
        <w:noProof/>
      </w:rPr>
    </w:sdtEndPr>
    <w:sdtContent>
      <w:p w14:paraId="6185C3BD" w14:textId="10D28C88" w:rsidR="0012041A" w:rsidRDefault="001204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E1EB99" w14:textId="010FE495" w:rsidR="003C548F" w:rsidRDefault="003C548F" w:rsidP="003C5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90588" w14:textId="77777777" w:rsidR="00AB17ED" w:rsidRDefault="00AB17ED" w:rsidP="00AB17ED">
      <w:pPr>
        <w:spacing w:after="0" w:line="240" w:lineRule="auto"/>
      </w:pPr>
      <w:r>
        <w:separator/>
      </w:r>
    </w:p>
  </w:footnote>
  <w:footnote w:type="continuationSeparator" w:id="0">
    <w:p w14:paraId="63B52809" w14:textId="77777777" w:rsidR="00AB17ED" w:rsidRDefault="00AB17ED" w:rsidP="00AB17ED">
      <w:pPr>
        <w:spacing w:after="0" w:line="240" w:lineRule="auto"/>
      </w:pPr>
      <w:r>
        <w:continuationSeparator/>
      </w:r>
    </w:p>
  </w:footnote>
  <w:footnote w:id="1">
    <w:p w14:paraId="0DC29846" w14:textId="77777777" w:rsidR="00EA28F2" w:rsidRDefault="00EA28F2">
      <w:pPr>
        <w:pStyle w:val="FootnoteText"/>
      </w:pPr>
    </w:p>
    <w:p w14:paraId="35DD9613" w14:textId="331D7FF5" w:rsidR="00864789" w:rsidRDefault="00864789">
      <w:pPr>
        <w:pStyle w:val="FootnoteText"/>
      </w:pPr>
      <w:r>
        <w:rPr>
          <w:rStyle w:val="FootnoteReference"/>
        </w:rPr>
        <w:footnoteRef/>
      </w:r>
      <w:r>
        <w:t xml:space="preserve"> Waterways include streams, creeks, sloughs, rivers, Puget Sound, Pacific Ocean, etc.</w:t>
      </w:r>
    </w:p>
  </w:footnote>
  <w:footnote w:id="2">
    <w:p w14:paraId="05A047D4" w14:textId="249E5DC7" w:rsidR="00136C16" w:rsidRDefault="00136C16" w:rsidP="00136C16">
      <w:pPr>
        <w:pStyle w:val="FootnoteText"/>
      </w:pPr>
      <w:r>
        <w:rPr>
          <w:rStyle w:val="FootnoteReference"/>
        </w:rPr>
        <w:footnoteRef/>
      </w:r>
      <w:r>
        <w:t xml:space="preserve"> </w:t>
      </w:r>
      <w:r w:rsidRPr="002360A4">
        <w:t>Sensitive areas are areas that typically contain populations that could be particularly sensitive to a hazardous materials spill or release. Such areas include wetlands, areas that provide habitat for threatened or endangered species, Sensitive areas also include areas where groundwater is used for drinking water, such as wellhead protection zones and sole source aquifer recharge areas.</w:t>
      </w:r>
      <w:r w:rsidRPr="000B1E99">
        <w:t xml:space="preserve"> </w:t>
      </w:r>
      <w:r>
        <w:t>N</w:t>
      </w:r>
      <w:r w:rsidRPr="002360A4">
        <w:t>ursing homes, hospitals, childcare centers, etc.</w:t>
      </w:r>
      <w:r>
        <w:t xml:space="preserve"> are technically not sensitive areas</w:t>
      </w:r>
      <w:r w:rsidR="00AC2D32">
        <w:t xml:space="preserve"> like a stream, wetlands, etc. </w:t>
      </w:r>
      <w:r>
        <w:t xml:space="preserve"> yet should be identified and considered when listing sensitive areas.</w:t>
      </w:r>
    </w:p>
  </w:footnote>
  <w:footnote w:id="3">
    <w:p w14:paraId="10BD68FB" w14:textId="77777777" w:rsidR="00D622A4" w:rsidRDefault="00D622A4" w:rsidP="00D622A4">
      <w:pPr>
        <w:pStyle w:val="FootnoteText"/>
      </w:pPr>
      <w:r>
        <w:rPr>
          <w:rStyle w:val="FootnoteReference"/>
        </w:rPr>
        <w:footnoteRef/>
      </w:r>
      <w:r>
        <w:t xml:space="preserve"> Waterways include streams, creeks, sloughs, rivers, Puget Sound, Pacific Ocean, etc. </w:t>
      </w:r>
    </w:p>
  </w:footnote>
  <w:footnote w:id="4">
    <w:p w14:paraId="32C2C327" w14:textId="2C06E564" w:rsidR="00D622A4" w:rsidRDefault="00D622A4">
      <w:pPr>
        <w:pStyle w:val="FootnoteText"/>
      </w:pPr>
      <w:r>
        <w:rPr>
          <w:rStyle w:val="FootnoteReference"/>
        </w:rPr>
        <w:footnoteRef/>
      </w:r>
      <w:r>
        <w:t xml:space="preserve"> </w:t>
      </w:r>
      <w:r w:rsidR="00E61062" w:rsidRPr="002360A4">
        <w:t>Sensitive areas are areas that typically contain populations that could be particularly sensitive to a hazardous materials spill or release. Such areas include wetlands, areas that provide habitat for threatened or endangered species, Sensitive areas also include areas where groundwater is used for drinking water, such as wellhead protection zones and sole source aquifer recharge areas.</w:t>
      </w:r>
      <w:r w:rsidR="00E61062" w:rsidRPr="000B1E99">
        <w:t xml:space="preserve"> </w:t>
      </w:r>
      <w:r w:rsidR="00E61062">
        <w:t>N</w:t>
      </w:r>
      <w:r w:rsidR="00E61062" w:rsidRPr="002360A4">
        <w:t>ursing homes, hospitals, childcare centers, etc.</w:t>
      </w:r>
      <w:r w:rsidR="00E61062">
        <w:t xml:space="preserve"> are technically not sensitive areas yet should be identified and considered when listing sensitive areas.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BE19" w14:textId="77777777" w:rsidR="00A61503" w:rsidRDefault="00A61503" w:rsidP="00A61503">
    <w:pPr>
      <w:pStyle w:val="Header"/>
      <w:jc w:val="right"/>
      <w:rPr>
        <w:sz w:val="20"/>
        <w:szCs w:val="20"/>
      </w:rPr>
    </w:pPr>
  </w:p>
  <w:p w14:paraId="700332CC" w14:textId="2D820E56" w:rsidR="00A61503" w:rsidRPr="00A61503" w:rsidRDefault="00A61503" w:rsidP="00A61503">
    <w:pPr>
      <w:pStyle w:val="Header"/>
      <w:jc w:val="right"/>
      <w:rPr>
        <w:sz w:val="20"/>
        <w:szCs w:val="20"/>
      </w:rPr>
    </w:pPr>
    <w:r w:rsidRPr="00A61503">
      <w:rPr>
        <w:sz w:val="20"/>
        <w:szCs w:val="20"/>
      </w:rPr>
      <w:t>Reviewed/Updated August 2024</w:t>
    </w:r>
  </w:p>
  <w:p w14:paraId="70F62DD9" w14:textId="77777777" w:rsidR="00A61503" w:rsidRDefault="00A61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D995" w14:textId="77777777" w:rsidR="004A065E" w:rsidRDefault="004A065E" w:rsidP="004A065E">
    <w:pPr>
      <w:pStyle w:val="Header"/>
      <w:jc w:val="right"/>
    </w:pPr>
  </w:p>
  <w:p w14:paraId="18978001" w14:textId="4E3268A8" w:rsidR="004A065E" w:rsidRDefault="004A065E" w:rsidP="004A065E">
    <w:pPr>
      <w:pStyle w:val="Header"/>
      <w:jc w:val="right"/>
    </w:pPr>
    <w:r>
      <w:t>Reviewed/Updated August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D18"/>
    <w:multiLevelType w:val="hybridMultilevel"/>
    <w:tmpl w:val="9DA8C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10A5E"/>
    <w:multiLevelType w:val="hybridMultilevel"/>
    <w:tmpl w:val="D05860CE"/>
    <w:lvl w:ilvl="0" w:tplc="53925BFE">
      <w:start w:val="1"/>
      <w:numFmt w:val="decimal"/>
      <w:lvlText w:val="%1)"/>
      <w:lvlJc w:val="left"/>
      <w:pPr>
        <w:ind w:left="714" w:hanging="357"/>
      </w:pPr>
      <w:rPr>
        <w:rFonts w:ascii="Arial" w:eastAsia="Arial" w:hAnsi="Arial" w:cs="Arial" w:hint="default"/>
        <w:b w:val="0"/>
        <w:bCs w:val="0"/>
        <w:i w:val="0"/>
        <w:iCs w:val="0"/>
        <w:color w:val="010101"/>
        <w:spacing w:val="-1"/>
        <w:w w:val="109"/>
        <w:sz w:val="18"/>
        <w:szCs w:val="18"/>
        <w:lang w:val="en-US" w:eastAsia="en-US" w:bidi="ar-SA"/>
      </w:rPr>
    </w:lvl>
    <w:lvl w:ilvl="1" w:tplc="A89CE898">
      <w:numFmt w:val="bullet"/>
      <w:lvlText w:val="•"/>
      <w:lvlJc w:val="left"/>
      <w:pPr>
        <w:ind w:left="983" w:hanging="357"/>
      </w:pPr>
      <w:rPr>
        <w:rFonts w:hint="default"/>
        <w:lang w:val="en-US" w:eastAsia="en-US" w:bidi="ar-SA"/>
      </w:rPr>
    </w:lvl>
    <w:lvl w:ilvl="2" w:tplc="97A4E472">
      <w:numFmt w:val="bullet"/>
      <w:lvlText w:val="•"/>
      <w:lvlJc w:val="left"/>
      <w:pPr>
        <w:ind w:left="1247" w:hanging="357"/>
      </w:pPr>
      <w:rPr>
        <w:rFonts w:hint="default"/>
        <w:lang w:val="en-US" w:eastAsia="en-US" w:bidi="ar-SA"/>
      </w:rPr>
    </w:lvl>
    <w:lvl w:ilvl="3" w:tplc="6B90E8F4">
      <w:numFmt w:val="bullet"/>
      <w:lvlText w:val="•"/>
      <w:lvlJc w:val="left"/>
      <w:pPr>
        <w:ind w:left="1511" w:hanging="357"/>
      </w:pPr>
      <w:rPr>
        <w:rFonts w:hint="default"/>
        <w:lang w:val="en-US" w:eastAsia="en-US" w:bidi="ar-SA"/>
      </w:rPr>
    </w:lvl>
    <w:lvl w:ilvl="4" w:tplc="7F9017FE">
      <w:numFmt w:val="bullet"/>
      <w:lvlText w:val="•"/>
      <w:lvlJc w:val="left"/>
      <w:pPr>
        <w:ind w:left="1775" w:hanging="357"/>
      </w:pPr>
      <w:rPr>
        <w:rFonts w:hint="default"/>
        <w:lang w:val="en-US" w:eastAsia="en-US" w:bidi="ar-SA"/>
      </w:rPr>
    </w:lvl>
    <w:lvl w:ilvl="5" w:tplc="AF5A9C04">
      <w:numFmt w:val="bullet"/>
      <w:lvlText w:val="•"/>
      <w:lvlJc w:val="left"/>
      <w:pPr>
        <w:ind w:left="2039" w:hanging="357"/>
      </w:pPr>
      <w:rPr>
        <w:rFonts w:hint="default"/>
        <w:lang w:val="en-US" w:eastAsia="en-US" w:bidi="ar-SA"/>
      </w:rPr>
    </w:lvl>
    <w:lvl w:ilvl="6" w:tplc="C7B4CC3A">
      <w:numFmt w:val="bullet"/>
      <w:lvlText w:val="•"/>
      <w:lvlJc w:val="left"/>
      <w:pPr>
        <w:ind w:left="2303" w:hanging="357"/>
      </w:pPr>
      <w:rPr>
        <w:rFonts w:hint="default"/>
        <w:lang w:val="en-US" w:eastAsia="en-US" w:bidi="ar-SA"/>
      </w:rPr>
    </w:lvl>
    <w:lvl w:ilvl="7" w:tplc="6C7C4AB8">
      <w:numFmt w:val="bullet"/>
      <w:lvlText w:val="•"/>
      <w:lvlJc w:val="left"/>
      <w:pPr>
        <w:ind w:left="2567" w:hanging="357"/>
      </w:pPr>
      <w:rPr>
        <w:rFonts w:hint="default"/>
        <w:lang w:val="en-US" w:eastAsia="en-US" w:bidi="ar-SA"/>
      </w:rPr>
    </w:lvl>
    <w:lvl w:ilvl="8" w:tplc="C206197A">
      <w:numFmt w:val="bullet"/>
      <w:lvlText w:val="•"/>
      <w:lvlJc w:val="left"/>
      <w:pPr>
        <w:ind w:left="2831" w:hanging="357"/>
      </w:pPr>
      <w:rPr>
        <w:rFonts w:hint="default"/>
        <w:lang w:val="en-US" w:eastAsia="en-US" w:bidi="ar-SA"/>
      </w:rPr>
    </w:lvl>
  </w:abstractNum>
  <w:abstractNum w:abstractNumId="2" w15:restartNumberingAfterBreak="0">
    <w:nsid w:val="130A1644"/>
    <w:multiLevelType w:val="hybridMultilevel"/>
    <w:tmpl w:val="D9C62B16"/>
    <w:lvl w:ilvl="0" w:tplc="0409000F">
      <w:start w:val="1"/>
      <w:numFmt w:val="decimal"/>
      <w:lvlText w:val="%1."/>
      <w:lvlJc w:val="left"/>
      <w:pPr>
        <w:ind w:left="1073" w:hanging="360"/>
      </w:p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3" w15:restartNumberingAfterBreak="0">
    <w:nsid w:val="1CF75E92"/>
    <w:multiLevelType w:val="hybridMultilevel"/>
    <w:tmpl w:val="BB1E188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B13767"/>
    <w:multiLevelType w:val="hybridMultilevel"/>
    <w:tmpl w:val="72689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632DB"/>
    <w:multiLevelType w:val="hybridMultilevel"/>
    <w:tmpl w:val="83D4E69C"/>
    <w:lvl w:ilvl="0" w:tplc="7D9EB41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26C5109B"/>
    <w:multiLevelType w:val="hybridMultilevel"/>
    <w:tmpl w:val="448403F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F07B9"/>
    <w:multiLevelType w:val="hybridMultilevel"/>
    <w:tmpl w:val="04FA2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D439C"/>
    <w:multiLevelType w:val="hybridMultilevel"/>
    <w:tmpl w:val="0728F98C"/>
    <w:lvl w:ilvl="0" w:tplc="38069C76">
      <w:start w:val="1"/>
      <w:numFmt w:val="decimal"/>
      <w:lvlText w:val="%1)"/>
      <w:lvlJc w:val="left"/>
      <w:pPr>
        <w:ind w:left="360" w:hanging="360"/>
      </w:pPr>
      <w:rPr>
        <w:rFonts w:ascii="Arial" w:eastAsiaTheme="minorHAnsi" w:hAnsi="Arial" w:cs="Arial"/>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4245B72"/>
    <w:multiLevelType w:val="hybridMultilevel"/>
    <w:tmpl w:val="EF0884BE"/>
    <w:lvl w:ilvl="0" w:tplc="06761B92">
      <w:start w:val="1"/>
      <w:numFmt w:val="decimal"/>
      <w:lvlText w:val="%1)"/>
      <w:lvlJc w:val="left"/>
      <w:pPr>
        <w:ind w:left="718" w:hanging="362"/>
      </w:pPr>
      <w:rPr>
        <w:rFonts w:ascii="Arial" w:eastAsia="Arial" w:hAnsi="Arial" w:cs="Arial" w:hint="default"/>
        <w:b w:val="0"/>
        <w:bCs w:val="0"/>
        <w:i w:val="0"/>
        <w:iCs w:val="0"/>
        <w:color w:val="010101"/>
        <w:spacing w:val="-1"/>
        <w:w w:val="106"/>
        <w:sz w:val="18"/>
        <w:szCs w:val="18"/>
        <w:lang w:val="en-US" w:eastAsia="en-US" w:bidi="ar-SA"/>
      </w:rPr>
    </w:lvl>
    <w:lvl w:ilvl="1" w:tplc="17269492">
      <w:numFmt w:val="bullet"/>
      <w:lvlText w:val="•"/>
      <w:lvlJc w:val="left"/>
      <w:pPr>
        <w:ind w:left="965" w:hanging="362"/>
      </w:pPr>
      <w:rPr>
        <w:rFonts w:hint="default"/>
        <w:lang w:val="en-US" w:eastAsia="en-US" w:bidi="ar-SA"/>
      </w:rPr>
    </w:lvl>
    <w:lvl w:ilvl="2" w:tplc="109CA684">
      <w:numFmt w:val="bullet"/>
      <w:lvlText w:val="•"/>
      <w:lvlJc w:val="left"/>
      <w:pPr>
        <w:ind w:left="1210" w:hanging="362"/>
      </w:pPr>
      <w:rPr>
        <w:rFonts w:hint="default"/>
        <w:lang w:val="en-US" w:eastAsia="en-US" w:bidi="ar-SA"/>
      </w:rPr>
    </w:lvl>
    <w:lvl w:ilvl="3" w:tplc="B300823C">
      <w:numFmt w:val="bullet"/>
      <w:lvlText w:val="•"/>
      <w:lvlJc w:val="left"/>
      <w:pPr>
        <w:ind w:left="1456" w:hanging="362"/>
      </w:pPr>
      <w:rPr>
        <w:rFonts w:hint="default"/>
        <w:lang w:val="en-US" w:eastAsia="en-US" w:bidi="ar-SA"/>
      </w:rPr>
    </w:lvl>
    <w:lvl w:ilvl="4" w:tplc="CD34BDFC">
      <w:numFmt w:val="bullet"/>
      <w:lvlText w:val="•"/>
      <w:lvlJc w:val="left"/>
      <w:pPr>
        <w:ind w:left="1701" w:hanging="362"/>
      </w:pPr>
      <w:rPr>
        <w:rFonts w:hint="default"/>
        <w:lang w:val="en-US" w:eastAsia="en-US" w:bidi="ar-SA"/>
      </w:rPr>
    </w:lvl>
    <w:lvl w:ilvl="5" w:tplc="F28A194A">
      <w:numFmt w:val="bullet"/>
      <w:lvlText w:val="•"/>
      <w:lvlJc w:val="left"/>
      <w:pPr>
        <w:ind w:left="1947" w:hanging="362"/>
      </w:pPr>
      <w:rPr>
        <w:rFonts w:hint="default"/>
        <w:lang w:val="en-US" w:eastAsia="en-US" w:bidi="ar-SA"/>
      </w:rPr>
    </w:lvl>
    <w:lvl w:ilvl="6" w:tplc="B0542CE8">
      <w:numFmt w:val="bullet"/>
      <w:lvlText w:val="•"/>
      <w:lvlJc w:val="left"/>
      <w:pPr>
        <w:ind w:left="2192" w:hanging="362"/>
      </w:pPr>
      <w:rPr>
        <w:rFonts w:hint="default"/>
        <w:lang w:val="en-US" w:eastAsia="en-US" w:bidi="ar-SA"/>
      </w:rPr>
    </w:lvl>
    <w:lvl w:ilvl="7" w:tplc="21063022">
      <w:numFmt w:val="bullet"/>
      <w:lvlText w:val="•"/>
      <w:lvlJc w:val="left"/>
      <w:pPr>
        <w:ind w:left="2438" w:hanging="362"/>
      </w:pPr>
      <w:rPr>
        <w:rFonts w:hint="default"/>
        <w:lang w:val="en-US" w:eastAsia="en-US" w:bidi="ar-SA"/>
      </w:rPr>
    </w:lvl>
    <w:lvl w:ilvl="8" w:tplc="141827EA">
      <w:numFmt w:val="bullet"/>
      <w:lvlText w:val="•"/>
      <w:lvlJc w:val="left"/>
      <w:pPr>
        <w:ind w:left="2683" w:hanging="362"/>
      </w:pPr>
      <w:rPr>
        <w:rFonts w:hint="default"/>
        <w:lang w:val="en-US" w:eastAsia="en-US" w:bidi="ar-SA"/>
      </w:rPr>
    </w:lvl>
  </w:abstractNum>
  <w:abstractNum w:abstractNumId="10" w15:restartNumberingAfterBreak="0">
    <w:nsid w:val="518D5B9F"/>
    <w:multiLevelType w:val="hybridMultilevel"/>
    <w:tmpl w:val="74D6B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F4709E"/>
    <w:multiLevelType w:val="hybridMultilevel"/>
    <w:tmpl w:val="46849830"/>
    <w:lvl w:ilvl="0" w:tplc="79DC79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0C68D5"/>
    <w:multiLevelType w:val="hybridMultilevel"/>
    <w:tmpl w:val="E732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125107"/>
    <w:multiLevelType w:val="hybridMultilevel"/>
    <w:tmpl w:val="A3D6B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ED7AFD"/>
    <w:multiLevelType w:val="hybridMultilevel"/>
    <w:tmpl w:val="B8149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BD6336"/>
    <w:multiLevelType w:val="hybridMultilevel"/>
    <w:tmpl w:val="EDC6844C"/>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30946813">
    <w:abstractNumId w:val="6"/>
  </w:num>
  <w:num w:numId="2" w16cid:durableId="427848530">
    <w:abstractNumId w:val="13"/>
  </w:num>
  <w:num w:numId="3" w16cid:durableId="218371338">
    <w:abstractNumId w:val="1"/>
  </w:num>
  <w:num w:numId="4" w16cid:durableId="1205558427">
    <w:abstractNumId w:val="9"/>
  </w:num>
  <w:num w:numId="5" w16cid:durableId="1415979692">
    <w:abstractNumId w:val="8"/>
  </w:num>
  <w:num w:numId="6" w16cid:durableId="26297897">
    <w:abstractNumId w:val="3"/>
  </w:num>
  <w:num w:numId="7" w16cid:durableId="146868446">
    <w:abstractNumId w:val="12"/>
  </w:num>
  <w:num w:numId="8" w16cid:durableId="637953825">
    <w:abstractNumId w:val="11"/>
  </w:num>
  <w:num w:numId="9" w16cid:durableId="1528909011">
    <w:abstractNumId w:val="15"/>
  </w:num>
  <w:num w:numId="10" w16cid:durableId="46809410">
    <w:abstractNumId w:val="7"/>
  </w:num>
  <w:num w:numId="11" w16cid:durableId="274024405">
    <w:abstractNumId w:val="0"/>
  </w:num>
  <w:num w:numId="12" w16cid:durableId="1981956050">
    <w:abstractNumId w:val="4"/>
  </w:num>
  <w:num w:numId="13" w16cid:durableId="628973195">
    <w:abstractNumId w:val="5"/>
  </w:num>
  <w:num w:numId="14" w16cid:durableId="1548645879">
    <w:abstractNumId w:val="14"/>
  </w:num>
  <w:num w:numId="15" w16cid:durableId="497962711">
    <w:abstractNumId w:val="10"/>
  </w:num>
  <w:num w:numId="16" w16cid:durableId="8677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hdrShapeDefaults>
    <o:shapedefaults v:ext="edit" spidmax="34817">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0A4"/>
    <w:rsid w:val="000337EA"/>
    <w:rsid w:val="00052DE6"/>
    <w:rsid w:val="000A7A01"/>
    <w:rsid w:val="000B1E99"/>
    <w:rsid w:val="000B3AEC"/>
    <w:rsid w:val="000E5368"/>
    <w:rsid w:val="000F7A75"/>
    <w:rsid w:val="0012041A"/>
    <w:rsid w:val="00136C16"/>
    <w:rsid w:val="00140D58"/>
    <w:rsid w:val="0017540C"/>
    <w:rsid w:val="001818E8"/>
    <w:rsid w:val="00185647"/>
    <w:rsid w:val="001B71D8"/>
    <w:rsid w:val="001D7630"/>
    <w:rsid w:val="001F203C"/>
    <w:rsid w:val="001F2D36"/>
    <w:rsid w:val="001F3BE6"/>
    <w:rsid w:val="00200659"/>
    <w:rsid w:val="002016B1"/>
    <w:rsid w:val="0023164B"/>
    <w:rsid w:val="002360A4"/>
    <w:rsid w:val="0024185A"/>
    <w:rsid w:val="00297FE4"/>
    <w:rsid w:val="002B51F2"/>
    <w:rsid w:val="002C253F"/>
    <w:rsid w:val="002C5D37"/>
    <w:rsid w:val="002D0E5E"/>
    <w:rsid w:val="002F0D4F"/>
    <w:rsid w:val="002F27EA"/>
    <w:rsid w:val="00300D52"/>
    <w:rsid w:val="0030461A"/>
    <w:rsid w:val="00350DBF"/>
    <w:rsid w:val="0035348F"/>
    <w:rsid w:val="0036748B"/>
    <w:rsid w:val="00385CAE"/>
    <w:rsid w:val="003911E1"/>
    <w:rsid w:val="00395896"/>
    <w:rsid w:val="003A44A4"/>
    <w:rsid w:val="003C548F"/>
    <w:rsid w:val="003C7A2A"/>
    <w:rsid w:val="0041665F"/>
    <w:rsid w:val="00422D16"/>
    <w:rsid w:val="004231F4"/>
    <w:rsid w:val="00427101"/>
    <w:rsid w:val="00466E5A"/>
    <w:rsid w:val="00471F36"/>
    <w:rsid w:val="004A065E"/>
    <w:rsid w:val="004A0713"/>
    <w:rsid w:val="004B1F7D"/>
    <w:rsid w:val="004B3D88"/>
    <w:rsid w:val="004C6DF3"/>
    <w:rsid w:val="004D3D63"/>
    <w:rsid w:val="004D5264"/>
    <w:rsid w:val="004D7F96"/>
    <w:rsid w:val="00505DA0"/>
    <w:rsid w:val="005429FC"/>
    <w:rsid w:val="005753F6"/>
    <w:rsid w:val="005D6DC1"/>
    <w:rsid w:val="00612176"/>
    <w:rsid w:val="006146F3"/>
    <w:rsid w:val="00625674"/>
    <w:rsid w:val="00633861"/>
    <w:rsid w:val="00643CEC"/>
    <w:rsid w:val="00660B73"/>
    <w:rsid w:val="00671ED8"/>
    <w:rsid w:val="00673016"/>
    <w:rsid w:val="006B4F74"/>
    <w:rsid w:val="006E0E26"/>
    <w:rsid w:val="006E1C07"/>
    <w:rsid w:val="00713D87"/>
    <w:rsid w:val="00724AE8"/>
    <w:rsid w:val="00737E22"/>
    <w:rsid w:val="007455A9"/>
    <w:rsid w:val="007628A4"/>
    <w:rsid w:val="00776583"/>
    <w:rsid w:val="007A16C3"/>
    <w:rsid w:val="007A6A0F"/>
    <w:rsid w:val="007B1B1C"/>
    <w:rsid w:val="007E0801"/>
    <w:rsid w:val="007E4529"/>
    <w:rsid w:val="007E6A0B"/>
    <w:rsid w:val="008112C1"/>
    <w:rsid w:val="00811443"/>
    <w:rsid w:val="00840460"/>
    <w:rsid w:val="0086299B"/>
    <w:rsid w:val="00864789"/>
    <w:rsid w:val="008A03F6"/>
    <w:rsid w:val="008A5417"/>
    <w:rsid w:val="008A791D"/>
    <w:rsid w:val="00916487"/>
    <w:rsid w:val="009273E2"/>
    <w:rsid w:val="00934DC4"/>
    <w:rsid w:val="00960AC6"/>
    <w:rsid w:val="00962214"/>
    <w:rsid w:val="00974409"/>
    <w:rsid w:val="00985462"/>
    <w:rsid w:val="009B736F"/>
    <w:rsid w:val="009E0AE0"/>
    <w:rsid w:val="00A16290"/>
    <w:rsid w:val="00A1671C"/>
    <w:rsid w:val="00A17D92"/>
    <w:rsid w:val="00A20724"/>
    <w:rsid w:val="00A315B4"/>
    <w:rsid w:val="00A35124"/>
    <w:rsid w:val="00A61503"/>
    <w:rsid w:val="00A74BCC"/>
    <w:rsid w:val="00AB17ED"/>
    <w:rsid w:val="00AB2BC5"/>
    <w:rsid w:val="00AB7099"/>
    <w:rsid w:val="00AC2D32"/>
    <w:rsid w:val="00AD41FF"/>
    <w:rsid w:val="00AE4F8C"/>
    <w:rsid w:val="00AF5073"/>
    <w:rsid w:val="00B066F7"/>
    <w:rsid w:val="00B17919"/>
    <w:rsid w:val="00B26CF0"/>
    <w:rsid w:val="00B32EAA"/>
    <w:rsid w:val="00B416B4"/>
    <w:rsid w:val="00B568CE"/>
    <w:rsid w:val="00B73108"/>
    <w:rsid w:val="00B90A60"/>
    <w:rsid w:val="00BA2E33"/>
    <w:rsid w:val="00BA4158"/>
    <w:rsid w:val="00BA4C91"/>
    <w:rsid w:val="00BD5D0C"/>
    <w:rsid w:val="00BF5FBA"/>
    <w:rsid w:val="00C0342D"/>
    <w:rsid w:val="00C07B75"/>
    <w:rsid w:val="00C237B1"/>
    <w:rsid w:val="00C31025"/>
    <w:rsid w:val="00C36E72"/>
    <w:rsid w:val="00C4633D"/>
    <w:rsid w:val="00C66CA8"/>
    <w:rsid w:val="00C77153"/>
    <w:rsid w:val="00CA2815"/>
    <w:rsid w:val="00CB5DCE"/>
    <w:rsid w:val="00CC48B1"/>
    <w:rsid w:val="00CC7099"/>
    <w:rsid w:val="00D23FD6"/>
    <w:rsid w:val="00D31365"/>
    <w:rsid w:val="00D323F0"/>
    <w:rsid w:val="00D40D49"/>
    <w:rsid w:val="00D43634"/>
    <w:rsid w:val="00D45035"/>
    <w:rsid w:val="00D54E1C"/>
    <w:rsid w:val="00D54E21"/>
    <w:rsid w:val="00D55035"/>
    <w:rsid w:val="00D57703"/>
    <w:rsid w:val="00D622A4"/>
    <w:rsid w:val="00D84BE8"/>
    <w:rsid w:val="00DB76DF"/>
    <w:rsid w:val="00DF563F"/>
    <w:rsid w:val="00E61062"/>
    <w:rsid w:val="00E6136B"/>
    <w:rsid w:val="00E6513F"/>
    <w:rsid w:val="00E71BC0"/>
    <w:rsid w:val="00E9156F"/>
    <w:rsid w:val="00E97652"/>
    <w:rsid w:val="00EA28F2"/>
    <w:rsid w:val="00EA4E13"/>
    <w:rsid w:val="00EB197E"/>
    <w:rsid w:val="00EB3797"/>
    <w:rsid w:val="00ED5472"/>
    <w:rsid w:val="00EE032E"/>
    <w:rsid w:val="00F0249E"/>
    <w:rsid w:val="00F21548"/>
    <w:rsid w:val="00F27B1E"/>
    <w:rsid w:val="00F44677"/>
    <w:rsid w:val="00F779AE"/>
    <w:rsid w:val="00F83A01"/>
    <w:rsid w:val="00FA4E27"/>
    <w:rsid w:val="00FD21EE"/>
    <w:rsid w:val="00FD5983"/>
    <w:rsid w:val="00FE266A"/>
    <w:rsid w:val="00FE7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colormenu v:ext="edit" fillcolor="none [3212]"/>
    </o:shapedefaults>
    <o:shapelayout v:ext="edit">
      <o:idmap v:ext="edit" data="1"/>
    </o:shapelayout>
  </w:shapeDefaults>
  <w:decimalSymbol w:val="."/>
  <w:listSeparator w:val=","/>
  <w14:docId w14:val="3FC28B6D"/>
  <w15:chartTrackingRefBased/>
  <w15:docId w15:val="{95EDD02A-ECA8-4B38-A3F3-17E05178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5035"/>
    <w:pPr>
      <w:widowControl w:val="0"/>
      <w:autoSpaceDE w:val="0"/>
      <w:autoSpaceDN w:val="0"/>
      <w:spacing w:after="0" w:line="240" w:lineRule="auto"/>
      <w:ind w:left="6"/>
      <w:jc w:val="center"/>
      <w:outlineLvl w:val="0"/>
    </w:pPr>
    <w:rPr>
      <w:rFonts w:ascii="Arial" w:eastAsia="Arial" w:hAnsi="Arial" w:cs="Arial"/>
      <w:kern w:val="0"/>
      <w14:ligatures w14:val="none"/>
    </w:rPr>
  </w:style>
  <w:style w:type="paragraph" w:styleId="Heading2">
    <w:name w:val="heading 2"/>
    <w:basedOn w:val="Normal"/>
    <w:link w:val="Heading2Char"/>
    <w:uiPriority w:val="9"/>
    <w:unhideWhenUsed/>
    <w:qFormat/>
    <w:rsid w:val="00D45035"/>
    <w:pPr>
      <w:widowControl w:val="0"/>
      <w:autoSpaceDE w:val="0"/>
      <w:autoSpaceDN w:val="0"/>
      <w:spacing w:after="0" w:line="240" w:lineRule="auto"/>
      <w:ind w:left="463" w:right="38" w:hanging="365"/>
      <w:outlineLvl w:val="1"/>
    </w:pPr>
    <w:rPr>
      <w:rFonts w:ascii="Arial" w:eastAsia="Arial" w:hAnsi="Arial" w:cs="Arial"/>
      <w:kern w:val="0"/>
      <w:sz w:val="20"/>
      <w:szCs w:val="20"/>
      <w14:ligatures w14:val="none"/>
    </w:rPr>
  </w:style>
  <w:style w:type="paragraph" w:styleId="Heading3">
    <w:name w:val="heading 3"/>
    <w:basedOn w:val="Normal"/>
    <w:next w:val="Normal"/>
    <w:link w:val="Heading3Char"/>
    <w:uiPriority w:val="9"/>
    <w:unhideWhenUsed/>
    <w:qFormat/>
    <w:rsid w:val="00B066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C5D3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360A4"/>
    <w:pPr>
      <w:spacing w:after="0" w:line="240" w:lineRule="auto"/>
    </w:pPr>
  </w:style>
  <w:style w:type="character" w:styleId="Hyperlink">
    <w:name w:val="Hyperlink"/>
    <w:basedOn w:val="DefaultParagraphFont"/>
    <w:uiPriority w:val="99"/>
    <w:unhideWhenUsed/>
    <w:rsid w:val="00FD5983"/>
    <w:rPr>
      <w:color w:val="0563C1" w:themeColor="hyperlink"/>
      <w:u w:val="single"/>
    </w:rPr>
  </w:style>
  <w:style w:type="character" w:styleId="UnresolvedMention">
    <w:name w:val="Unresolved Mention"/>
    <w:basedOn w:val="DefaultParagraphFont"/>
    <w:uiPriority w:val="99"/>
    <w:semiHidden/>
    <w:unhideWhenUsed/>
    <w:rsid w:val="00FD5983"/>
    <w:rPr>
      <w:color w:val="605E5C"/>
      <w:shd w:val="clear" w:color="auto" w:fill="E1DFDD"/>
    </w:rPr>
  </w:style>
  <w:style w:type="paragraph" w:styleId="NormalWeb">
    <w:name w:val="Normal (Web)"/>
    <w:basedOn w:val="Normal"/>
    <w:uiPriority w:val="99"/>
    <w:semiHidden/>
    <w:unhideWhenUsed/>
    <w:rsid w:val="00FD598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D43634"/>
    <w:rPr>
      <w:sz w:val="16"/>
      <w:szCs w:val="16"/>
    </w:rPr>
  </w:style>
  <w:style w:type="paragraph" w:styleId="CommentText">
    <w:name w:val="annotation text"/>
    <w:basedOn w:val="Normal"/>
    <w:link w:val="CommentTextChar"/>
    <w:uiPriority w:val="99"/>
    <w:unhideWhenUsed/>
    <w:rsid w:val="00D43634"/>
    <w:pPr>
      <w:spacing w:line="240" w:lineRule="auto"/>
    </w:pPr>
    <w:rPr>
      <w:sz w:val="20"/>
      <w:szCs w:val="20"/>
    </w:rPr>
  </w:style>
  <w:style w:type="character" w:customStyle="1" w:styleId="CommentTextChar">
    <w:name w:val="Comment Text Char"/>
    <w:basedOn w:val="DefaultParagraphFont"/>
    <w:link w:val="CommentText"/>
    <w:uiPriority w:val="99"/>
    <w:rsid w:val="00D43634"/>
    <w:rPr>
      <w:sz w:val="20"/>
      <w:szCs w:val="20"/>
    </w:rPr>
  </w:style>
  <w:style w:type="paragraph" w:styleId="CommentSubject">
    <w:name w:val="annotation subject"/>
    <w:basedOn w:val="CommentText"/>
    <w:next w:val="CommentText"/>
    <w:link w:val="CommentSubjectChar"/>
    <w:uiPriority w:val="99"/>
    <w:semiHidden/>
    <w:unhideWhenUsed/>
    <w:rsid w:val="00D43634"/>
    <w:rPr>
      <w:b/>
      <w:bCs/>
    </w:rPr>
  </w:style>
  <w:style w:type="character" w:customStyle="1" w:styleId="CommentSubjectChar">
    <w:name w:val="Comment Subject Char"/>
    <w:basedOn w:val="CommentTextChar"/>
    <w:link w:val="CommentSubject"/>
    <w:uiPriority w:val="99"/>
    <w:semiHidden/>
    <w:rsid w:val="00D43634"/>
    <w:rPr>
      <w:b/>
      <w:bCs/>
      <w:sz w:val="20"/>
      <w:szCs w:val="20"/>
    </w:rPr>
  </w:style>
  <w:style w:type="table" w:styleId="TableGrid">
    <w:name w:val="Table Grid"/>
    <w:basedOn w:val="TableNormal"/>
    <w:uiPriority w:val="39"/>
    <w:rsid w:val="00AB1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B17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7ED"/>
    <w:rPr>
      <w:sz w:val="20"/>
      <w:szCs w:val="20"/>
    </w:rPr>
  </w:style>
  <w:style w:type="character" w:styleId="FootnoteReference">
    <w:name w:val="footnote reference"/>
    <w:basedOn w:val="DefaultParagraphFont"/>
    <w:uiPriority w:val="99"/>
    <w:semiHidden/>
    <w:unhideWhenUsed/>
    <w:rsid w:val="00AB17ED"/>
    <w:rPr>
      <w:vertAlign w:val="superscript"/>
    </w:rPr>
  </w:style>
  <w:style w:type="paragraph" w:styleId="Header">
    <w:name w:val="header"/>
    <w:basedOn w:val="Normal"/>
    <w:link w:val="HeaderChar"/>
    <w:uiPriority w:val="99"/>
    <w:unhideWhenUsed/>
    <w:rsid w:val="00DF56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63F"/>
  </w:style>
  <w:style w:type="paragraph" w:styleId="Footer">
    <w:name w:val="footer"/>
    <w:basedOn w:val="Normal"/>
    <w:link w:val="FooterChar"/>
    <w:uiPriority w:val="99"/>
    <w:unhideWhenUsed/>
    <w:rsid w:val="00DF5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63F"/>
  </w:style>
  <w:style w:type="character" w:styleId="FollowedHyperlink">
    <w:name w:val="FollowedHyperlink"/>
    <w:basedOn w:val="DefaultParagraphFont"/>
    <w:uiPriority w:val="99"/>
    <w:semiHidden/>
    <w:unhideWhenUsed/>
    <w:rsid w:val="00724AE8"/>
    <w:rPr>
      <w:color w:val="954F72" w:themeColor="followedHyperlink"/>
      <w:u w:val="single"/>
    </w:rPr>
  </w:style>
  <w:style w:type="character" w:customStyle="1" w:styleId="Heading1Char">
    <w:name w:val="Heading 1 Char"/>
    <w:basedOn w:val="DefaultParagraphFont"/>
    <w:link w:val="Heading1"/>
    <w:uiPriority w:val="9"/>
    <w:rsid w:val="00D45035"/>
    <w:rPr>
      <w:rFonts w:ascii="Arial" w:eastAsia="Arial" w:hAnsi="Arial" w:cs="Arial"/>
      <w:kern w:val="0"/>
      <w14:ligatures w14:val="none"/>
    </w:rPr>
  </w:style>
  <w:style w:type="character" w:customStyle="1" w:styleId="Heading2Char">
    <w:name w:val="Heading 2 Char"/>
    <w:basedOn w:val="DefaultParagraphFont"/>
    <w:link w:val="Heading2"/>
    <w:uiPriority w:val="9"/>
    <w:rsid w:val="00D45035"/>
    <w:rPr>
      <w:rFonts w:ascii="Arial" w:eastAsia="Arial" w:hAnsi="Arial" w:cs="Arial"/>
      <w:kern w:val="0"/>
      <w:sz w:val="20"/>
      <w:szCs w:val="20"/>
      <w14:ligatures w14:val="none"/>
    </w:rPr>
  </w:style>
  <w:style w:type="paragraph" w:styleId="BodyText">
    <w:name w:val="Body Text"/>
    <w:basedOn w:val="Normal"/>
    <w:link w:val="BodyTextChar"/>
    <w:uiPriority w:val="1"/>
    <w:qFormat/>
    <w:rsid w:val="00D45035"/>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BodyTextChar">
    <w:name w:val="Body Text Char"/>
    <w:basedOn w:val="DefaultParagraphFont"/>
    <w:link w:val="BodyText"/>
    <w:uiPriority w:val="1"/>
    <w:rsid w:val="00D45035"/>
    <w:rPr>
      <w:rFonts w:ascii="Arial" w:eastAsia="Arial" w:hAnsi="Arial" w:cs="Arial"/>
      <w:kern w:val="0"/>
      <w:sz w:val="18"/>
      <w:szCs w:val="18"/>
      <w14:ligatures w14:val="none"/>
    </w:rPr>
  </w:style>
  <w:style w:type="paragraph" w:styleId="Title">
    <w:name w:val="Title"/>
    <w:basedOn w:val="Normal"/>
    <w:link w:val="TitleChar"/>
    <w:uiPriority w:val="10"/>
    <w:qFormat/>
    <w:rsid w:val="00D45035"/>
    <w:pPr>
      <w:widowControl w:val="0"/>
      <w:autoSpaceDE w:val="0"/>
      <w:autoSpaceDN w:val="0"/>
      <w:spacing w:before="75" w:after="0" w:line="240" w:lineRule="auto"/>
      <w:ind w:left="5"/>
      <w:jc w:val="center"/>
    </w:pPr>
    <w:rPr>
      <w:rFonts w:ascii="Arial" w:eastAsia="Arial" w:hAnsi="Arial" w:cs="Arial"/>
      <w:b/>
      <w:bCs/>
      <w:kern w:val="0"/>
      <w:sz w:val="32"/>
      <w:szCs w:val="32"/>
      <w14:ligatures w14:val="none"/>
    </w:rPr>
  </w:style>
  <w:style w:type="character" w:customStyle="1" w:styleId="TitleChar">
    <w:name w:val="Title Char"/>
    <w:basedOn w:val="DefaultParagraphFont"/>
    <w:link w:val="Title"/>
    <w:uiPriority w:val="10"/>
    <w:rsid w:val="00D45035"/>
    <w:rPr>
      <w:rFonts w:ascii="Arial" w:eastAsia="Arial" w:hAnsi="Arial" w:cs="Arial"/>
      <w:b/>
      <w:bCs/>
      <w:kern w:val="0"/>
      <w:sz w:val="32"/>
      <w:szCs w:val="32"/>
      <w14:ligatures w14:val="none"/>
    </w:rPr>
  </w:style>
  <w:style w:type="paragraph" w:styleId="ListParagraph">
    <w:name w:val="List Paragraph"/>
    <w:basedOn w:val="Normal"/>
    <w:uiPriority w:val="34"/>
    <w:qFormat/>
    <w:rsid w:val="00D45035"/>
    <w:pPr>
      <w:widowControl w:val="0"/>
      <w:autoSpaceDE w:val="0"/>
      <w:autoSpaceDN w:val="0"/>
      <w:spacing w:after="0" w:line="240" w:lineRule="auto"/>
      <w:ind w:left="713" w:hanging="360"/>
    </w:pPr>
    <w:rPr>
      <w:rFonts w:ascii="Arial" w:eastAsia="Arial" w:hAnsi="Arial" w:cs="Arial"/>
      <w:kern w:val="0"/>
      <w14:ligatures w14:val="none"/>
    </w:rPr>
  </w:style>
  <w:style w:type="paragraph" w:styleId="NoSpacing">
    <w:name w:val="No Spacing"/>
    <w:uiPriority w:val="1"/>
    <w:qFormat/>
    <w:rsid w:val="00B066F7"/>
    <w:pPr>
      <w:spacing w:after="0" w:line="240" w:lineRule="auto"/>
    </w:pPr>
  </w:style>
  <w:style w:type="character" w:customStyle="1" w:styleId="Heading3Char">
    <w:name w:val="Heading 3 Char"/>
    <w:basedOn w:val="DefaultParagraphFont"/>
    <w:link w:val="Heading3"/>
    <w:uiPriority w:val="9"/>
    <w:rsid w:val="00B066F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C5D37"/>
    <w:rPr>
      <w:rFonts w:asciiTheme="majorHAnsi" w:eastAsiaTheme="majorEastAsia" w:hAnsiTheme="majorHAnsi" w:cstheme="majorBidi"/>
      <w:i/>
      <w:iCs/>
      <w:color w:val="2F5496" w:themeColor="accent1" w:themeShade="BF"/>
    </w:rPr>
  </w:style>
  <w:style w:type="character" w:styleId="SubtleEmphasis">
    <w:name w:val="Subtle Emphasis"/>
    <w:basedOn w:val="DefaultParagraphFont"/>
    <w:uiPriority w:val="19"/>
    <w:qFormat/>
    <w:rsid w:val="0036748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673308">
      <w:bodyDiv w:val="1"/>
      <w:marLeft w:val="0"/>
      <w:marRight w:val="0"/>
      <w:marTop w:val="0"/>
      <w:marBottom w:val="0"/>
      <w:divBdr>
        <w:top w:val="none" w:sz="0" w:space="0" w:color="auto"/>
        <w:left w:val="none" w:sz="0" w:space="0" w:color="auto"/>
        <w:bottom w:val="none" w:sz="0" w:space="0" w:color="auto"/>
        <w:right w:val="none" w:sz="0" w:space="0" w:color="auto"/>
      </w:divBdr>
    </w:div>
    <w:div w:id="168593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sdot.wa.gov/engineering-standards/environmental-guidance/stormwater-water-qualit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C8ED3-BCAF-4159-8B34-8FC8DC56C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19</Pages>
  <Words>4456</Words>
  <Characters>25401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SPCC Plan Template</vt:lpstr>
    </vt:vector>
  </TitlesOfParts>
  <Company>WSDOT</Company>
  <LinksUpToDate>false</LinksUpToDate>
  <CharactersWithSpaces>29798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SPCC Plan Template</dc:title>
  <dc:subject>SPCC Template</dc:subject>
  <dc:creator>HazMat- Svoboda</dc:creator>
  <cp:keywords/>
  <dc:description/>
  <cp:lastModifiedBy>Steusloff, Barbara</cp:lastModifiedBy>
  <cp:revision>24</cp:revision>
  <cp:lastPrinted>2024-04-12T22:52:00Z</cp:lastPrinted>
  <dcterms:created xsi:type="dcterms:W3CDTF">2024-08-16T16:25:00Z</dcterms:created>
  <dcterms:modified xsi:type="dcterms:W3CDTF">2025-07-01T23:29:00Z</dcterms:modified>
</cp:coreProperties>
</file>